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color w:val="auto"/>
          <w:sz w:val="36"/>
          <w:szCs w:val="36"/>
          <w:shd w:val="clear" w:color="auto" w:fill="auto"/>
        </w:rPr>
      </w:pPr>
      <w:r>
        <w:rPr>
          <w:rFonts w:ascii="方正小标宋简体" w:eastAsia="方正小标宋简体" w:hAnsi="方正小标宋简体" w:cs="方正小标宋简体" w:hint="eastAsia"/>
          <w:color w:val="auto"/>
          <w:sz w:val="36"/>
          <w:szCs w:val="36"/>
          <w:shd w:val="clear" w:color="auto" w:fill="auto"/>
          <w:lang w:val="en-US" w:eastAsia="zh-CN"/>
        </w:rPr>
        <w:t>乌苏市</w:t>
      </w:r>
      <w:r>
        <w:rPr>
          <w:rFonts w:ascii="方正小标宋简体" w:eastAsia="方正小标宋简体" w:hAnsi="方正小标宋简体" w:cs="方正小标宋简体" w:hint="eastAsia"/>
          <w:color w:val="auto"/>
          <w:sz w:val="36"/>
          <w:szCs w:val="36"/>
          <w:shd w:val="clear" w:color="auto" w:fill="auto"/>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1069"/>
        <w:gridCol w:w="10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eastAsia"/>
                <w:b w:val="0"/>
                <w:bCs w:val="0"/>
                <w:color w:val="auto"/>
                <w:sz w:val="20"/>
                <w:szCs w:val="20"/>
                <w:shd w:val="clear" w:color="auto" w:fill="auto"/>
                <w:lang w:val="en-US" w:eastAsia="zh-CN"/>
              </w:rPr>
            </w:pPr>
            <w:r>
              <w:rPr>
                <w:rFonts w:eastAsia="宋体" w:hint="eastAsia"/>
                <w:b w:val="0"/>
                <w:bCs w:val="0"/>
                <w:color w:val="auto"/>
                <w:sz w:val="20"/>
                <w:szCs w:val="20"/>
                <w:shd w:val="clear" w:color="auto" w:fill="auto"/>
                <w:lang w:val="en-US" w:eastAsia="zh-CN"/>
              </w:rPr>
              <w:t>乌苏市九间楼乡卫生院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Theme="minorEastAsia" w:hint="default"/>
                <w:b w:val="0"/>
                <w:bCs w:val="0"/>
                <w:color w:val="auto"/>
                <w:sz w:val="20"/>
                <w:szCs w:val="20"/>
                <w:shd w:val="clear" w:color="auto" w:fill="auto"/>
                <w:lang w:val="en-US" w:eastAsia="zh-CN"/>
              </w:rPr>
            </w:pPr>
            <w:r>
              <w:rPr>
                <w:rFonts w:eastAsia="宋体" w:hint="eastAsia"/>
                <w:b w:val="0"/>
                <w:bCs w:val="0"/>
                <w:color w:val="auto"/>
                <w:sz w:val="20"/>
                <w:szCs w:val="20"/>
                <w:shd w:val="clear" w:color="auto" w:fill="auto"/>
                <w:lang w:val="en-US" w:eastAsia="zh-CN"/>
              </w:rPr>
              <w:t>乌苏市九间楼乡卫生院成立于1979年，是乌苏市</w:t>
            </w:r>
            <w:r>
              <w:rPr>
                <w:rFonts w:hint="eastAsia"/>
                <w:b w:val="0"/>
                <w:bCs w:val="0"/>
                <w:color w:val="auto"/>
                <w:sz w:val="20"/>
                <w:szCs w:val="20"/>
                <w:shd w:val="clear" w:color="auto" w:fill="auto"/>
                <w:lang w:eastAsia="zh-CN"/>
              </w:rPr>
              <w:t>卫生健康委员会</w:t>
            </w:r>
            <w:r>
              <w:rPr>
                <w:rFonts w:ascii="宋体" w:eastAsia="宋体" w:hAnsi="宋体" w:cs="宋体" w:hint="eastAsia"/>
                <w:b w:val="0"/>
                <w:bCs w:val="0"/>
                <w:i w:val="0"/>
                <w:caps w:val="0"/>
                <w:color w:val="auto"/>
                <w:spacing w:val="0"/>
                <w:sz w:val="20"/>
                <w:szCs w:val="20"/>
                <w:shd w:val="clear" w:color="auto" w:fill="auto"/>
                <w:lang w:val="en-US" w:eastAsia="zh-CN"/>
              </w:rPr>
              <w:t>下属</w:t>
            </w:r>
            <w:r>
              <w:rPr>
                <w:rFonts w:eastAsia="宋体" w:hint="eastAsia"/>
                <w:b w:val="0"/>
                <w:bCs w:val="0"/>
                <w:color w:val="auto"/>
                <w:sz w:val="20"/>
                <w:szCs w:val="20"/>
                <w:shd w:val="clear" w:color="auto" w:fill="auto"/>
                <w:lang w:val="en-US" w:eastAsia="zh-CN"/>
              </w:rPr>
              <w:t>全额拨款事业单位，具有独立的法人资格。</w:t>
            </w:r>
            <w:r>
              <w:rPr>
                <w:rFonts w:ascii="宋体" w:eastAsia="宋体" w:hAnsi="宋体" w:cs="宋体" w:hint="eastAsia"/>
                <w:b w:val="0"/>
                <w:bCs w:val="0"/>
                <w:i w:val="0"/>
                <w:caps w:val="0"/>
                <w:color w:val="auto"/>
                <w:spacing w:val="0"/>
                <w:sz w:val="20"/>
                <w:szCs w:val="20"/>
                <w:shd w:val="clear" w:color="auto" w:fill="auto"/>
                <w:lang w:val="en-US" w:eastAsia="zh-CN"/>
              </w:rPr>
              <w:t>是非营利性一级医疗机构。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rFonts w:eastAsiaTheme="minorEastAsia" w:hint="default"/>
                <w:b w:val="0"/>
                <w:bCs w:val="0"/>
                <w:color w:val="auto"/>
                <w:sz w:val="20"/>
                <w:szCs w:val="20"/>
                <w:shd w:val="clear" w:color="auto" w:fill="auto"/>
                <w:lang w:val="en-US" w:eastAsia="zh-CN"/>
              </w:rPr>
            </w:pPr>
            <w:r>
              <w:rPr>
                <w:rFonts w:hint="eastAsia"/>
                <w:b w:val="0"/>
                <w:bCs w:val="0"/>
                <w:color w:val="auto"/>
                <w:sz w:val="20"/>
                <w:szCs w:val="20"/>
                <w:shd w:val="clear" w:color="auto" w:fill="auto"/>
                <w:lang w:eastAsia="zh-CN"/>
              </w:rPr>
              <w:t>乌苏市九间楼乡</w:t>
            </w:r>
            <w:bookmarkStart w:id="0" w:name="hmcheck_4a6c63d70f6b40579e21a3c6a1dd573e"/>
            <w:r>
              <w:rPr>
                <w:rFonts w:hint="eastAsia"/>
                <w:b w:val="0"/>
                <w:bCs w:val="0"/>
                <w:color w:val="auto"/>
                <w:sz w:val="20"/>
                <w:szCs w:val="20"/>
                <w:shd w:val="clear" w:color="auto" w:fill="auto"/>
                <w:lang w:eastAsia="zh-CN"/>
              </w:rPr>
              <w:t>詹</w:t>
            </w:r>
            <w:bookmarkEnd w:id="0"/>
            <w:r>
              <w:rPr>
                <w:rFonts w:hint="eastAsia"/>
                <w:b w:val="0"/>
                <w:bCs w:val="0"/>
                <w:color w:val="auto"/>
                <w:sz w:val="20"/>
                <w:szCs w:val="20"/>
                <w:shd w:val="clear" w:color="auto" w:fill="auto"/>
                <w:lang w:eastAsia="zh-CN"/>
              </w:rPr>
              <w:t>家村民心</w:t>
            </w:r>
            <w:bookmarkStart w:id="1" w:name="hmcheck_6bcbfb8ff0a147d5804e0dd9da92351c"/>
            <w:r>
              <w:rPr>
                <w:rFonts w:hint="eastAsia"/>
                <w:b w:val="0"/>
                <w:bCs w:val="0"/>
                <w:color w:val="auto"/>
                <w:sz w:val="20"/>
                <w:szCs w:val="20"/>
                <w:shd w:val="clear" w:color="auto" w:fill="auto"/>
                <w:lang w:eastAsia="zh-CN"/>
              </w:rPr>
              <w:t>路</w:t>
            </w:r>
            <w:bookmarkEnd w:id="1"/>
            <w:r>
              <w:rPr>
                <w:rFonts w:hint="eastAsia"/>
                <w:b w:val="0"/>
                <w:bCs w:val="0"/>
                <w:color w:val="auto"/>
                <w:sz w:val="20"/>
                <w:szCs w:val="20"/>
                <w:shd w:val="clear" w:color="auto" w:fill="auto"/>
                <w:lang w:val="en-US" w:eastAsia="zh-CN"/>
              </w:rPr>
              <w:t>012号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b w:val="0"/>
                <w:bCs w:val="0"/>
                <w:color w:val="auto"/>
                <w:sz w:val="20"/>
                <w:szCs w:val="20"/>
                <w:shd w:val="clear" w:color="auto" w:fill="auto"/>
                <w:lang w:val="en-US" w:eastAsia="zh-CN"/>
              </w:rPr>
            </w:pPr>
            <w:r>
              <w:rPr>
                <w:rFonts w:ascii="宋体" w:eastAsia="宋体" w:hAnsi="宋体" w:cs="宋体" w:hint="eastAsia"/>
                <w:b w:val="0"/>
                <w:bCs w:val="0"/>
                <w:color w:val="auto"/>
                <w:sz w:val="20"/>
                <w:szCs w:val="20"/>
                <w:shd w:val="clear" w:color="auto" w:fill="auto"/>
                <w:lang w:val="en-US" w:eastAsia="zh-CN"/>
              </w:rPr>
              <w:t>0992-</w:t>
            </w:r>
            <w:r>
              <w:rPr>
                <w:rFonts w:hint="eastAsia"/>
                <w:b w:val="0"/>
                <w:bCs w:val="0"/>
                <w:color w:val="auto"/>
                <w:sz w:val="20"/>
                <w:szCs w:val="20"/>
                <w:shd w:val="clear" w:color="auto" w:fill="auto"/>
                <w:lang w:val="en-US" w:eastAsia="zh-CN"/>
              </w:rPr>
              <w:t>8150134</w:t>
            </w:r>
          </w:p>
        </w:tc>
        <w:tc>
          <w:tcPr>
            <w:tcW w:w="10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b w:val="0"/>
                <w:bCs w:val="0"/>
                <w:color w:val="auto"/>
                <w:sz w:val="20"/>
                <w:szCs w:val="20"/>
                <w:shd w:val="clear" w:color="auto" w:fill="auto"/>
              </w:rPr>
            </w:pPr>
            <w:r>
              <w:rPr>
                <w:rStyle w:val="Strong"/>
                <w:rFonts w:ascii="宋体" w:eastAsia="宋体" w:hAnsi="宋体" w:cs="宋体" w:hint="eastAsia"/>
                <w:b w:val="0"/>
                <w:bCs w:val="0"/>
                <w:i w:val="0"/>
                <w:caps w:val="0"/>
                <w:color w:val="auto"/>
                <w:spacing w:val="0"/>
                <w:sz w:val="20"/>
                <w:szCs w:val="20"/>
                <w:shd w:val="clear" w:color="auto" w:fill="auto"/>
              </w:rPr>
              <w:t>电子邮箱</w:t>
            </w:r>
          </w:p>
        </w:tc>
        <w:tc>
          <w:tcPr>
            <w:tcW w:w="27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b w:val="0"/>
                <w:bCs w:val="0"/>
                <w:color w:val="auto"/>
                <w:sz w:val="20"/>
                <w:szCs w:val="20"/>
                <w:shd w:val="clear" w:color="auto" w:fill="auto"/>
                <w:lang w:val="en-US" w:eastAsia="zh-CN"/>
              </w:rPr>
            </w:pPr>
            <w:r>
              <w:rPr>
                <w:rFonts w:hint="eastAsia"/>
                <w:b w:val="0"/>
                <w:bCs w:val="0"/>
                <w:color w:val="auto"/>
                <w:sz w:val="20"/>
                <w:szCs w:val="20"/>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39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b w:val="0"/>
                <w:bCs w:val="0"/>
                <w:color w:val="auto"/>
                <w:sz w:val="20"/>
                <w:szCs w:val="20"/>
                <w:shd w:val="clear" w:color="auto" w:fill="auto"/>
                <w:lang w:eastAsia="zh-CN"/>
              </w:rPr>
            </w:pPr>
            <w:r>
              <w:rPr>
                <w:rFonts w:hint="eastAsia"/>
                <w:b w:val="0"/>
                <w:bCs w:val="0"/>
                <w:color w:val="auto"/>
                <w:sz w:val="20"/>
                <w:szCs w:val="20"/>
                <w:shd w:val="clear" w:color="auto" w:fill="auto"/>
                <w:lang w:val="en-US" w:eastAsia="zh-CN"/>
              </w:rPr>
              <w:t>乌苏市</w:t>
            </w:r>
            <w:r>
              <w:rPr>
                <w:rFonts w:hint="eastAsia"/>
                <w:b w:val="0"/>
                <w:bCs w:val="0"/>
                <w:color w:val="auto"/>
                <w:sz w:val="20"/>
                <w:szCs w:val="20"/>
                <w:shd w:val="clear" w:color="auto" w:fill="auto"/>
                <w:lang w:eastAsia="zh-CN"/>
              </w:rPr>
              <w:t>卫生健康委员会</w:t>
            </w:r>
          </w:p>
        </w:tc>
        <w:tc>
          <w:tcPr>
            <w:tcW w:w="10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b w:val="0"/>
                <w:bCs w:val="0"/>
                <w:color w:val="auto"/>
                <w:sz w:val="20"/>
                <w:szCs w:val="20"/>
                <w:shd w:val="clear" w:color="auto" w:fill="auto"/>
              </w:rPr>
            </w:pPr>
            <w:r>
              <w:rPr>
                <w:rStyle w:val="Strong"/>
                <w:rFonts w:ascii="宋体" w:eastAsia="宋体" w:hAnsi="宋体" w:cs="宋体" w:hint="eastAsia"/>
                <w:b w:val="0"/>
                <w:bCs w:val="0"/>
                <w:i w:val="0"/>
                <w:caps w:val="0"/>
                <w:color w:val="auto"/>
                <w:spacing w:val="0"/>
                <w:sz w:val="20"/>
                <w:szCs w:val="20"/>
                <w:shd w:val="clear" w:color="auto" w:fill="auto"/>
              </w:rPr>
              <w:t>监督电话</w:t>
            </w:r>
          </w:p>
        </w:tc>
        <w:tc>
          <w:tcPr>
            <w:tcW w:w="27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b w:val="0"/>
                <w:bCs w:val="0"/>
                <w:color w:val="auto"/>
                <w:sz w:val="20"/>
                <w:szCs w:val="20"/>
                <w:shd w:val="clear" w:color="auto" w:fill="auto"/>
                <w:lang w:val="en-US" w:eastAsia="zh-CN"/>
              </w:rPr>
            </w:pPr>
            <w:r>
              <w:rPr>
                <w:rFonts w:ascii="仿宋_GB2312" w:eastAsia="仿宋_GB2312" w:hAnsi="仿宋_GB2312" w:cs="仿宋_GB2312" w:hint="eastAsia"/>
                <w:b w:val="0"/>
                <w:bCs w:val="0"/>
                <w:color w:val="auto"/>
                <w:sz w:val="21"/>
                <w:szCs w:val="21"/>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9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eastAsia"/>
                <w:b w:val="0"/>
                <w:bCs w:val="0"/>
                <w:color w:val="auto"/>
                <w:sz w:val="20"/>
                <w:szCs w:val="20"/>
                <w:shd w:val="clear" w:color="auto" w:fill="auto"/>
                <w:lang w:eastAsia="zh-CN"/>
              </w:rPr>
            </w:pPr>
            <w:r>
              <w:rPr>
                <w:rFonts w:ascii="宋体" w:eastAsia="宋体" w:hAnsi="宋体" w:cs="宋体" w:hint="eastAsia"/>
                <w:b w:val="0"/>
                <w:bCs w:val="0"/>
                <w:i w:val="0"/>
                <w:caps w:val="0"/>
                <w:color w:val="auto"/>
                <w:spacing w:val="0"/>
                <w:sz w:val="20"/>
                <w:szCs w:val="20"/>
                <w:shd w:val="clear" w:color="auto" w:fill="auto"/>
                <w:lang w:val="en-US" w:eastAsia="zh-CN"/>
              </w:rPr>
              <w:t>是</w:t>
            </w:r>
            <w:bookmarkStart w:id="2" w:name="_GoBack"/>
            <w:bookmarkEnd w:id="2"/>
            <w:r>
              <w:rPr>
                <w:rFonts w:ascii="宋体" w:eastAsia="宋体" w:hAnsi="宋体" w:cs="宋体" w:hint="eastAsia"/>
                <w:b w:val="0"/>
                <w:bCs w:val="0"/>
                <w:i w:val="0"/>
                <w:caps w:val="0"/>
                <w:color w:val="auto"/>
                <w:spacing w:val="0"/>
                <w:sz w:val="20"/>
                <w:szCs w:val="20"/>
                <w:shd w:val="clear" w:color="auto" w:fill="auto"/>
                <w:lang w:val="en-US" w:eastAsia="zh-CN"/>
              </w:rPr>
              <w:t>乌苏市卫生健康委员会下属全额拨款事业单位，现有在职人员</w:t>
            </w:r>
            <w:r>
              <w:rPr>
                <w:rFonts w:eastAsia="宋体" w:hint="eastAsia"/>
                <w:b w:val="0"/>
                <w:bCs w:val="0"/>
                <w:color w:val="auto"/>
                <w:sz w:val="20"/>
                <w:szCs w:val="20"/>
                <w:shd w:val="clear" w:color="auto" w:fill="auto"/>
                <w:lang w:val="en-US" w:eastAsia="zh-CN"/>
              </w:rPr>
              <w:t>20人，</w:t>
            </w:r>
            <w:r>
              <w:rPr>
                <w:rFonts w:hint="eastAsia"/>
                <w:b w:val="0"/>
                <w:bCs w:val="0"/>
                <w:color w:val="auto"/>
                <w:sz w:val="20"/>
                <w:szCs w:val="20"/>
                <w:shd w:val="clear" w:color="auto" w:fill="auto"/>
                <w:lang w:eastAsia="zh-CN"/>
              </w:rPr>
              <w:t>下设科室有全科、防疫科、妇幼科、公卫科、财务科</w:t>
            </w:r>
            <w:r>
              <w:rPr>
                <w:rFonts w:ascii="宋体" w:eastAsia="宋体" w:hAnsi="宋体" w:cs="宋体" w:hint="eastAsia"/>
                <w:b w:val="0"/>
                <w:bCs w:val="0"/>
                <w:i w:val="0"/>
                <w:caps w:val="0"/>
                <w:color w:val="auto"/>
                <w:spacing w:val="0"/>
                <w:sz w:val="20"/>
                <w:szCs w:val="20"/>
                <w:shd w:val="clear" w:color="auto" w:fill="auto"/>
                <w:lang w:val="en-US" w:eastAsia="zh-CN"/>
              </w:rPr>
              <w:t>医技科、药剂科</w:t>
            </w:r>
            <w:r>
              <w:rPr>
                <w:rFonts w:hint="eastAsia"/>
                <w:b w:val="0"/>
                <w:bCs w:val="0"/>
                <w:color w:val="auto"/>
                <w:sz w:val="20"/>
                <w:szCs w:val="20"/>
                <w:shd w:val="clear" w:color="auto" w:fill="auto"/>
                <w:lang w:eastAsia="zh-CN"/>
              </w:rPr>
              <w:t>等多个科室。</w:t>
            </w:r>
            <w:r>
              <w:rPr>
                <w:rFonts w:ascii="宋体" w:eastAsia="宋体" w:hAnsi="宋体" w:cs="宋体" w:hint="eastAsia"/>
                <w:b w:val="0"/>
                <w:bCs w:val="0"/>
                <w:i w:val="0"/>
                <w:caps w:val="0"/>
                <w:color w:val="auto"/>
                <w:spacing w:val="0"/>
                <w:sz w:val="20"/>
                <w:szCs w:val="20"/>
                <w:shd w:val="clear" w:color="auto" w:fill="auto"/>
                <w:lang w:val="en-US" w:eastAsia="zh-CN"/>
              </w:rPr>
              <w:t>病区设床位10张。</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10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0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26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eastAsia="宋体" w:hint="eastAsia"/>
                <w:color w:val="auto"/>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rPr>
                <w:rFonts w:eastAsia="宋体" w:hint="default"/>
                <w:color w:val="auto"/>
                <w:sz w:val="24"/>
                <w:szCs w:val="24"/>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eastAsia="zh-CN"/>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auto"/>
                <w:spacing w:val="0"/>
                <w:sz w:val="21"/>
                <w:szCs w:val="21"/>
                <w:shd w:val="clear" w:color="auto" w:fill="auto"/>
                <w:lang w:val="en-US" w:eastAsia="zh-CN"/>
              </w:rPr>
              <w:t>对村卫生室的业务管理和技术指导</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hint="default"/>
                <w:color w:val="auto"/>
                <w:sz w:val="24"/>
                <w:szCs w:val="24"/>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《关于重新核发中央管理的卫生计生部门行政事业性收费标准等有关问题的通知》（发改价格</w:t>
            </w:r>
            <w:bookmarkStart w:id="3" w:name="hmcheck_1425db5608f94567bb7c75a9a5c4fc3d"/>
            <w:r>
              <w:rPr>
                <w:rFonts w:ascii="仿宋_GB2312" w:eastAsia="仿宋_GB2312" w:hAnsi="仿宋_GB2312" w:cs="仿宋_GB2312" w:hint="eastAsia"/>
                <w:i w:val="0"/>
                <w:caps w:val="0"/>
                <w:color w:val="auto"/>
                <w:spacing w:val="0"/>
                <w:sz w:val="21"/>
                <w:szCs w:val="21"/>
                <w:shd w:val="clear" w:color="auto" w:fill="auto"/>
                <w:lang w:val="en-US" w:eastAsia="zh-CN"/>
              </w:rPr>
              <w:t>〔2016〕</w:t>
            </w:r>
            <w:bookmarkEnd w:id="3"/>
            <w:r>
              <w:rPr>
                <w:rFonts w:ascii="仿宋_GB2312" w:eastAsia="仿宋_GB2312" w:hAnsi="仿宋_GB2312" w:cs="仿宋_GB2312" w:hint="eastAsia"/>
                <w:i w:val="0"/>
                <w:caps w:val="0"/>
                <w:color w:val="auto"/>
                <w:spacing w:val="0"/>
                <w:sz w:val="21"/>
                <w:szCs w:val="21"/>
                <w:shd w:val="clear" w:color="auto" w:fill="auto"/>
                <w:lang w:val="en-US" w:eastAsia="zh-CN"/>
              </w:rPr>
              <w:t>488号）、《新疆维吾尔自治区定价目录》、《新疆维吾尔自治区医疗服务价格规范（2017版）》2019年9月更新部分内容</w:t>
            </w:r>
          </w:p>
        </w:tc>
        <w:tc>
          <w:tcPr>
            <w:tcW w:w="10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eastAsiaTheme="minorEastAsia" w:hint="default"/>
                <w:color w:val="auto"/>
                <w:sz w:val="24"/>
                <w:szCs w:val="24"/>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0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rightChars="0"/>
              <w:jc w:val="left"/>
              <w:rPr>
                <w:color w:val="auto"/>
                <w:sz w:val="24"/>
                <w:szCs w:val="24"/>
                <w:shd w:val="clear" w:color="auto" w:fill="auto"/>
              </w:rPr>
            </w:pPr>
            <w:r>
              <w:rPr>
                <w:rFonts w:ascii="宋体" w:eastAsia="宋体" w:hAnsi="宋体" w:cs="宋体" w:hint="eastAsia"/>
                <w:i w:val="0"/>
                <w:caps w:val="0"/>
                <w:color w:val="auto"/>
                <w:spacing w:val="0"/>
                <w:sz w:val="18"/>
                <w:szCs w:val="18"/>
                <w:shd w:val="clear" w:color="auto" w:fill="auto"/>
                <w:lang w:eastAsia="zh-CN"/>
              </w:rPr>
              <w:t>九间楼乡辖区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z w:val="24"/>
                <w:szCs w:val="24"/>
                <w:shd w:val="clear" w:color="auto" w:fill="auto"/>
              </w:rPr>
            </w:pPr>
            <w:r>
              <w:rPr>
                <w:rFonts w:ascii="宋体" w:eastAsia="宋体" w:hAnsi="宋体" w:cs="宋体" w:hint="eastAsia"/>
                <w:color w:val="auto"/>
                <w:sz w:val="18"/>
                <w:szCs w:val="18"/>
                <w:shd w:val="clear" w:color="auto" w:fill="auto"/>
                <w:lang w:val="en-US" w:eastAsia="zh-CN"/>
              </w:rPr>
              <w:t>0992-</w:t>
            </w:r>
            <w:r>
              <w:rPr>
                <w:rFonts w:hint="eastAsia"/>
                <w:b w:val="0"/>
                <w:bCs w:val="0"/>
                <w:color w:val="auto"/>
                <w:sz w:val="20"/>
                <w:szCs w:val="20"/>
                <w:shd w:val="clear" w:color="auto" w:fill="auto"/>
                <w:lang w:val="en-US" w:eastAsia="zh-CN"/>
              </w:rPr>
              <w:t>8150134</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eastAsia="宋体" w:hint="eastAsia"/>
                <w:color w:val="auto"/>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9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eastAsia="宋体" w:hint="eastAsia"/>
                <w:color w:val="auto"/>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2</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leftChars="0" w:rightChars="0" w:firstLineChars="100"/>
              <w:jc w:val="both"/>
              <w:rPr>
                <w:color w:val="auto"/>
                <w:sz w:val="24"/>
                <w:szCs w:val="24"/>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eastAsia="宋体" w:hint="default"/>
                <w:color w:val="auto"/>
                <w:sz w:val="24"/>
                <w:szCs w:val="24"/>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10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z w:val="24"/>
                <w:szCs w:val="24"/>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0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z w:val="24"/>
                <w:szCs w:val="24"/>
                <w:shd w:val="clear" w:color="auto" w:fill="auto"/>
              </w:rPr>
            </w:pPr>
            <w:r>
              <w:rPr>
                <w:rFonts w:ascii="宋体" w:eastAsia="宋体" w:hAnsi="宋体" w:cs="宋体" w:hint="eastAsia"/>
                <w:i w:val="0"/>
                <w:caps w:val="0"/>
                <w:color w:val="auto"/>
                <w:spacing w:val="0"/>
                <w:sz w:val="18"/>
                <w:szCs w:val="18"/>
                <w:shd w:val="clear" w:color="auto" w:fill="auto"/>
                <w:lang w:eastAsia="zh-CN"/>
              </w:rPr>
              <w:t>九间楼乡辖区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z w:val="24"/>
                <w:szCs w:val="24"/>
                <w:shd w:val="clear" w:color="auto" w:fill="auto"/>
              </w:rPr>
            </w:pPr>
            <w:r>
              <w:rPr>
                <w:rFonts w:ascii="宋体" w:eastAsia="宋体" w:hAnsi="宋体" w:cs="宋体" w:hint="eastAsia"/>
                <w:color w:val="auto"/>
                <w:sz w:val="18"/>
                <w:szCs w:val="18"/>
                <w:shd w:val="clear" w:color="auto" w:fill="auto"/>
                <w:lang w:val="en-US" w:eastAsia="zh-CN"/>
              </w:rPr>
              <w:t>0992-</w:t>
            </w:r>
            <w:r>
              <w:rPr>
                <w:rFonts w:hint="eastAsia"/>
                <w:b w:val="0"/>
                <w:bCs w:val="0"/>
                <w:color w:val="auto"/>
                <w:sz w:val="20"/>
                <w:szCs w:val="20"/>
                <w:shd w:val="clear" w:color="auto" w:fill="auto"/>
                <w:lang w:val="en-US" w:eastAsia="zh-CN"/>
              </w:rPr>
              <w:t>8150134</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153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3</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eastAsia="zh-CN"/>
              </w:rPr>
            </w:pPr>
            <w:r>
              <w:rPr>
                <w:rFonts w:ascii="仿宋_GB2312" w:eastAsia="仿宋_GB2312" w:hAnsi="仿宋_GB2312" w:cs="仿宋_GB2312" w:hint="eastAsia"/>
                <w:color w:val="auto"/>
                <w:sz w:val="21"/>
                <w:szCs w:val="21"/>
                <w:shd w:val="clear" w:color="auto" w:fill="auto"/>
              </w:rPr>
              <w:t>对辖区内传染病防治、学校卫生、食品卫生、饮水卫生、职业卫生，以及村级预防保健工作进行指导、培训、考核与监督。</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10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0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eastAsia="zh-CN"/>
              </w:rPr>
              <w:t>九间楼乡辖区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color w:val="auto"/>
                <w:sz w:val="18"/>
                <w:szCs w:val="18"/>
                <w:shd w:val="clear" w:color="auto" w:fill="auto"/>
                <w:lang w:val="en-US" w:eastAsia="zh-CN"/>
              </w:rPr>
              <w:t>0992-</w:t>
            </w:r>
            <w:r>
              <w:rPr>
                <w:rFonts w:hint="eastAsia"/>
                <w:b w:val="0"/>
                <w:bCs w:val="0"/>
                <w:color w:val="auto"/>
                <w:sz w:val="20"/>
                <w:szCs w:val="20"/>
                <w:shd w:val="clear" w:color="auto" w:fill="auto"/>
                <w:lang w:val="en-US" w:eastAsia="zh-CN"/>
              </w:rPr>
              <w:t>8150134</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809"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rPr>
          <w:color w:val="auto"/>
          <w:shd w:val="clear" w:color="auto" w:fill="auto"/>
        </w:rPr>
      </w:pPr>
    </w:p>
    <w:p>
      <w:pPr>
        <w:rPr>
          <w:color w:val="auto"/>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7D7E36"/>
    <w:rsid w:val="04A57BD4"/>
    <w:rsid w:val="05555100"/>
    <w:rsid w:val="06E63047"/>
    <w:rsid w:val="081C475C"/>
    <w:rsid w:val="08B53F19"/>
    <w:rsid w:val="19945302"/>
    <w:rsid w:val="26E679AF"/>
    <w:rsid w:val="29D2438B"/>
    <w:rsid w:val="377D7E36"/>
    <w:rsid w:val="46414317"/>
    <w:rsid w:val="4B9A7AD5"/>
    <w:rsid w:val="7794780F"/>
    <w:rsid w:val="7E505521"/>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zhangzudong</cp:lastModifiedBy>
  <cp:revision>1</cp:revision>
  <dcterms:created xsi:type="dcterms:W3CDTF">2023-09-04T05:12:00Z</dcterms:created>
  <dcterms:modified xsi:type="dcterms:W3CDTF">2023-09-19T08:13:06Z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425db5608f94567bb7c75a9a5c4fc3d_correctwords">
    <vt:lpwstr>["〔2016〕"]</vt:lpwstr>
  </property>
  <property fmtid="{D5CDD505-2E9C-101B-9397-08002B2CF9AE}" pid="4" name="hmcheck_result_1425db5608f94567bb7c75a9a5c4fc3d_errorword">
    <vt:lpwstr>[2016]</vt:lpwstr>
  </property>
  <property fmtid="{D5CDD505-2E9C-101B-9397-08002B2CF9AE}" pid="5" name="hmcheck_result_1425db5608f94567bb7c75a9a5c4fc3d_level">
    <vt:i4>1</vt:i4>
  </property>
  <property fmtid="{D5CDD505-2E9C-101B-9397-08002B2CF9AE}" pid="6" name="hmcheck_result_1425db5608f94567bb7c75a9a5c4fc3d_modifiedtype">
    <vt:i4>2</vt:i4>
  </property>
  <property fmtid="{D5CDD505-2E9C-101B-9397-08002B2CF9AE}" pid="7" name="hmcheck_result_1425db5608f94567bb7c75a9a5c4fc3d_modifiedword">
    <vt:lpwstr>〔2016〕</vt:lpwstr>
  </property>
  <property fmtid="{D5CDD505-2E9C-101B-9397-08002B2CF9AE}" pid="8" name="hmcheck_result_1425db5608f94567bb7c75a9a5c4fc3d_type">
    <vt:i4>0</vt:i4>
  </property>
  <property fmtid="{D5CDD505-2E9C-101B-9397-08002B2CF9AE}" pid="9" name="hmcheck_result_4a6c63d70f6b40579e21a3c6a1dd573e_correctwords">
    <vt:lpwstr>[]</vt:lpwstr>
  </property>
  <property fmtid="{D5CDD505-2E9C-101B-9397-08002B2CF9AE}" pid="10" name="hmcheck_result_4a6c63d70f6b40579e21a3c6a1dd573e_errorword">
    <vt:lpwstr>詹</vt:lpwstr>
  </property>
  <property fmtid="{D5CDD505-2E9C-101B-9397-08002B2CF9AE}" pid="11" name="hmcheck_result_4a6c63d70f6b40579e21a3c6a1dd573e_level">
    <vt:i4>2</vt:i4>
  </property>
  <property fmtid="{D5CDD505-2E9C-101B-9397-08002B2CF9AE}" pid="12" name="hmcheck_result_4a6c63d70f6b40579e21a3c6a1dd573e_modifiedtype">
    <vt:i4>1</vt:i4>
  </property>
  <property fmtid="{D5CDD505-2E9C-101B-9397-08002B2CF9AE}" pid="13" name="hmcheck_result_4a6c63d70f6b40579e21a3c6a1dd573e_type">
    <vt:i4>0</vt:i4>
  </property>
  <property fmtid="{D5CDD505-2E9C-101B-9397-08002B2CF9AE}" pid="14" name="hmcheck_result_6bcbfb8ff0a147d5804e0dd9da92351c_correctwords">
    <vt:lpwstr>[]</vt:lpwstr>
  </property>
  <property fmtid="{D5CDD505-2E9C-101B-9397-08002B2CF9AE}" pid="15" name="hmcheck_result_6bcbfb8ff0a147d5804e0dd9da92351c_errorword">
    <vt:lpwstr>路</vt:lpwstr>
  </property>
  <property fmtid="{D5CDD505-2E9C-101B-9397-08002B2CF9AE}" pid="16" name="hmcheck_result_6bcbfb8ff0a147d5804e0dd9da92351c_level">
    <vt:i4>2</vt:i4>
  </property>
  <property fmtid="{D5CDD505-2E9C-101B-9397-08002B2CF9AE}" pid="17" name="hmcheck_result_6bcbfb8ff0a147d5804e0dd9da92351c_modifiedtype">
    <vt:i4>1</vt:i4>
  </property>
  <property fmtid="{D5CDD505-2E9C-101B-9397-08002B2CF9AE}" pid="18" name="hmcheck_result_6bcbfb8ff0a147d5804e0dd9da92351c_type">
    <vt:i4>0</vt:i4>
  </property>
  <property fmtid="{D5CDD505-2E9C-101B-9397-08002B2CF9AE}" pid="19" name="ICV">
    <vt:lpwstr>2A8D6639761B410A87714489BF66BA10_12</vt:lpwstr>
  </property>
  <property fmtid="{D5CDD505-2E9C-101B-9397-08002B2CF9AE}" pid="20" name="KSOProductBuildVer">
    <vt:lpwstr>2052-11.8.2.8555</vt:lpwstr>
  </property>
</Properties>
</file>