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  <w:lang w:val="en-US"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</w:rPr>
        <w:t>重大建设项目领域基层政务公开标准目录</w:t>
      </w:r>
    </w:p>
    <w:p>
      <w:pPr>
        <w:rPr>
          <w:rFonts w:hint="eastAsia"/>
        </w:rPr>
      </w:pPr>
    </w:p>
    <w:tbl>
      <w:tblPr>
        <w:tblStyle w:val="TableNormal"/>
        <w:tblW w:w="144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25"/>
        <w:gridCol w:w="1135"/>
        <w:gridCol w:w="1813"/>
        <w:gridCol w:w="2150"/>
        <w:gridCol w:w="1462"/>
        <w:gridCol w:w="1075"/>
        <w:gridCol w:w="2703"/>
        <w:gridCol w:w="725"/>
        <w:gridCol w:w="712"/>
        <w:gridCol w:w="550"/>
        <w:gridCol w:w="843"/>
      </w:tblGrid>
      <w:tr>
        <w:tblPrEx>
          <w:tblW w:w="14430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  <w:jc w:val="center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bookmarkStart w:id="0" w:name="_Toc24724704"/>
            <w:r>
              <w:rPr>
                <w:rFonts w:ascii="仿宋_GB2312" w:eastAsia="仿宋_GB2312" w:cs="仿宋_GB2312"/>
                <w:color w:val="666666"/>
                <w:sz w:val="18"/>
                <w:szCs w:val="18"/>
                <w:u w:val="none"/>
              </w:rPr>
              <w:t>序号</w:t>
            </w:r>
            <w:bookmarkEnd w:id="0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公开事项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公开内容（要素）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公开依据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公开时限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公开主体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公开渠道和载体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公开对象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公开方式</w:t>
            </w: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/>
          <w:jc w:val="center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一级事项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二级事项</w:t>
            </w:r>
          </w:p>
        </w:tc>
        <w:tc>
          <w:tcPr>
            <w:tcW w:w="18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全社会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特定群众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主动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依申请公开</w:t>
            </w: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1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批准服务信息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办事指南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实时公开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■纸质媒体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■公开查阅点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■便民服务站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2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办理过程信息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及时公开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项目单位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3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咨询监督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咨询电话、监督投诉电话等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实时公开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■纸质媒体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■公开查阅点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■便民服务站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■社区/企事业单位/村公示栏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4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批准结果信息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政府投资项目建议书审批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bookmarkStart w:id="1" w:name="_GoBack"/>
            <w:bookmarkEnd w:id="1"/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5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6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政府投资项目初步设计审批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7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企业投资项目核准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8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批准结果信息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企业投资项目备案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9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节能审查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节能审查部门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10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选址意见书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相关审批部门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11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建设项目用地（用海）预审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自然资源部门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12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批准结果信息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建设项目环境影响评价审批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生态环境部门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13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14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建设工程规划许可证核发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15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乡村建设规划许可证核发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16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批准结果信息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建筑工程施工许可证核发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17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招标事项审批核准结果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18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取水许可审批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水利局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19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生产建设项目水土保持方案审批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水利局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批准结果信息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洪水影响评价审批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水利局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招标投标信息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招标投标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■公共资源交易平台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■信用呼图壁网站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■招投标公共服务平台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征收土地信息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征收土地信息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相关审批部门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重大设计变更信息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重大设计变更审批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施工有关信息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施工管理服务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相关审批部门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质量安全监督信息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质量安全监督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相关审批部门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  <w:tr>
        <w:tblPrEx>
          <w:tblW w:w="14430" w:type="dxa"/>
          <w:jc w:val="center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竣工有关信息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竣工验收审批（备案）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《政府信息公开条例</w:t>
            </w:r>
            <w:r>
              <w:rPr>
                <w:rFonts w:ascii="仿宋_GB2312" w:eastAsia="仿宋_GB2312" w:cs="仿宋_GB2312" w:hint="eastAsia"/>
                <w:color w:val="333333"/>
                <w:sz w:val="18"/>
                <w:szCs w:val="18"/>
                <w:lang w:eastAsia="zh-CN"/>
              </w:rPr>
              <w:t>》《关于全面推进政务公开工作的意见》《</w:t>
            </w: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关于推进重大建设项目批准和实施领域政府信息公开的意见》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同上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相关审批部门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■政府网站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■发布会听证会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■政务服务中心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</w:rPr>
              <w:t>√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850" w:right="850" w:bottom="850" w:left="85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743732"/>
    <w:rsid w:val="18A75259"/>
    <w:rsid w:val="2B6A2F76"/>
    <w:rsid w:val="5261609E"/>
    <w:rsid w:val="58612A44"/>
    <w:rsid w:val="6EA741A4"/>
    <w:rsid w:val="7A4C1547"/>
  </w:rsids>
  <w:docVars>
    <w:docVar w:name="commondata" w:val="eyJoZGlkIjoiZjMzYzFkZTE3NTQxYjZiODlhZmFkYWUwYWI4MzEyZD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autoRedefine/>
    <w:semiHidden/>
    <w:qFormat/>
  </w:style>
  <w:style w:type="table" w:default="1" w:styleId="TableNormal">
    <w:name w:val="Normal Table"/>
    <w:autoRedefine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喜文</cp:lastModifiedBy>
  <cp:revision>0</cp:revision>
  <dcterms:created xsi:type="dcterms:W3CDTF">2023-09-01T08:13:00Z</dcterms:created>
  <dcterms:modified xsi:type="dcterms:W3CDTF">2024-05-24T08:36:23Z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39DF3775A529468E83DA18E15231D175_12</vt:lpwstr>
  </property>
  <property fmtid="{D5CDD505-2E9C-101B-9397-08002B2CF9AE}" pid="3" name="KSOProductBuildVer">
    <vt:lpwstr>2052-12.1.0.16729</vt:lpwstr>
  </property>
</Properties>
</file>