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adjustRightInd/>
        <w:snapToGrid/>
        <w:spacing w:line="560" w:lineRule="exact"/>
        <w:ind w:firstLine="0" w:firstLineChars="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4"/>
        <w:pageBreakBefore w:val="0"/>
        <w:widowControl w:val="0"/>
        <w:kinsoku/>
        <w:wordWrap/>
        <w:overflowPunct/>
        <w:topLinePunct w:val="0"/>
        <w:bidi w:val="0"/>
        <w:adjustRightInd/>
        <w:snapToGrid/>
        <w:spacing w:before="0" w:after="0" w:line="560" w:lineRule="exact"/>
        <w:textAlignment w:val="auto"/>
        <w:rPr>
          <w:rFonts w:hint="eastAsia"/>
          <w:lang w:val="en-US" w:eastAsia="zh-CN"/>
        </w:rPr>
      </w:pPr>
    </w:p>
    <w:p>
      <w:pPr>
        <w:pageBreakBefore w:val="0"/>
        <w:widowControl w:val="0"/>
        <w:kinsoku/>
        <w:wordWrap/>
        <w:overflowPunct/>
        <w:topLinePunct w:val="0"/>
        <w:bidi w:val="0"/>
        <w:adjustRightInd/>
        <w:snapToGrid/>
        <w:spacing w:line="560" w:lineRule="exact"/>
        <w:ind w:firstLine="0" w:firstLineChars="0"/>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sz w:val="44"/>
          <w:szCs w:val="44"/>
        </w:rPr>
        <w:t>202</w:t>
      </w:r>
      <w:r>
        <w:rPr>
          <w:rFonts w:hint="eastAsia" w:ascii="微软雅黑" w:hAnsi="微软雅黑" w:eastAsia="微软雅黑" w:cs="微软雅黑"/>
          <w:sz w:val="44"/>
          <w:szCs w:val="44"/>
          <w:lang w:val="en-US" w:eastAsia="zh-CN"/>
        </w:rPr>
        <w:t>5</w:t>
      </w:r>
      <w:r>
        <w:rPr>
          <w:rFonts w:hint="eastAsia" w:ascii="微软雅黑" w:hAnsi="微软雅黑" w:eastAsia="微软雅黑" w:cs="微软雅黑"/>
          <w:sz w:val="44"/>
          <w:szCs w:val="44"/>
        </w:rPr>
        <w:t>年县域商业建设行动项目申报指南</w:t>
      </w:r>
    </w:p>
    <w:p>
      <w:pPr>
        <w:pStyle w:val="3"/>
        <w:pageBreakBefore w:val="0"/>
        <w:widowControl w:val="0"/>
        <w:kinsoku/>
        <w:wordWrap/>
        <w:overflowPunct/>
        <w:topLinePunct w:val="0"/>
        <w:bidi w:val="0"/>
        <w:adjustRightInd/>
        <w:snapToGrid/>
        <w:spacing w:before="0" w:after="0" w:line="560" w:lineRule="exact"/>
        <w:textAlignment w:val="auto"/>
        <w:rPr>
          <w:rFonts w:hint="eastAsia"/>
        </w:rPr>
      </w:pPr>
    </w:p>
    <w:p>
      <w:pPr>
        <w:pStyle w:val="3"/>
        <w:pageBreakBefore w:val="0"/>
        <w:widowControl w:val="0"/>
        <w:kinsoku/>
        <w:wordWrap/>
        <w:overflowPunct/>
        <w:topLinePunct w:val="0"/>
        <w:bidi w:val="0"/>
        <w:adjustRightInd/>
        <w:snapToGrid/>
        <w:spacing w:before="0" w:after="0" w:line="560" w:lineRule="exact"/>
        <w:textAlignment w:val="auto"/>
        <w:rPr>
          <w:rFonts w:hint="eastAsia"/>
          <w:b w:val="0"/>
          <w:bCs w:val="0"/>
        </w:rPr>
      </w:pPr>
      <w:r>
        <w:rPr>
          <w:rFonts w:hint="eastAsia"/>
          <w:b w:val="0"/>
          <w:bCs w:val="0"/>
          <w:lang w:val="en-US" w:eastAsia="zh-CN"/>
        </w:rPr>
        <w:t>一</w:t>
      </w:r>
      <w:r>
        <w:rPr>
          <w:rFonts w:hint="eastAsia"/>
          <w:b w:val="0"/>
          <w:bCs w:val="0"/>
        </w:rPr>
        <w:t>、项目申报主体申报材料</w:t>
      </w:r>
    </w:p>
    <w:p>
      <w:pPr>
        <w:pStyle w:val="4"/>
        <w:keepNext/>
        <w:keepLines/>
        <w:pageBreakBefore w:val="0"/>
        <w:widowControl w:val="0"/>
        <w:kinsoku/>
        <w:wordWrap/>
        <w:overflowPunct/>
        <w:topLinePunct w:val="0"/>
        <w:autoSpaceDE w:val="0"/>
        <w:autoSpaceDN w:val="0"/>
        <w:bidi w:val="0"/>
        <w:adjustRightInd/>
        <w:snapToGrid/>
        <w:spacing w:before="0" w:after="0" w:line="560" w:lineRule="exact"/>
        <w:ind w:firstLine="643"/>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（一）封面、目录</w:t>
      </w:r>
    </w:p>
    <w:p>
      <w:pPr>
        <w:pageBreakBefore w:val="0"/>
        <w:widowControl w:val="0"/>
        <w:kinsoku/>
        <w:wordWrap/>
        <w:overflowPunct/>
        <w:topLinePunct w:val="0"/>
        <w:bidi w:val="0"/>
        <w:adjustRightInd/>
        <w:snapToGrid/>
        <w:spacing w:line="560" w:lineRule="exact"/>
        <w:textAlignment w:val="auto"/>
        <w:rPr>
          <w:rFonts w:hint="eastAsia"/>
        </w:rPr>
      </w:pPr>
      <w:r>
        <w:rPr>
          <w:rFonts w:hint="eastAsia"/>
        </w:rPr>
        <w:t>封面统一标明为“新疆维吾尔自治区县域商业体系建设项目申请材料”，标明项目名称、申报单位、联系人</w:t>
      </w:r>
      <w:r>
        <w:rPr>
          <w:rFonts w:hint="eastAsia"/>
          <w:lang w:eastAsia="zh-CN"/>
        </w:rPr>
        <w:t>、</w:t>
      </w:r>
      <w:r>
        <w:rPr>
          <w:rFonts w:hint="eastAsia"/>
        </w:rPr>
        <w:t>联系电话</w:t>
      </w:r>
      <w:r>
        <w:rPr>
          <w:rFonts w:hint="eastAsia"/>
          <w:lang w:eastAsia="zh-CN"/>
        </w:rPr>
        <w:t>、</w:t>
      </w:r>
      <w:r>
        <w:rPr>
          <w:rFonts w:hint="eastAsia"/>
        </w:rPr>
        <w:t>项目地址和申报日期等，目录应列明所提交的各种文件材料及页码。</w:t>
      </w:r>
    </w:p>
    <w:p>
      <w:pPr>
        <w:pStyle w:val="4"/>
        <w:pageBreakBefore w:val="0"/>
        <w:widowControl w:val="0"/>
        <w:kinsoku/>
        <w:wordWrap/>
        <w:overflowPunct/>
        <w:topLinePunct w:val="0"/>
        <w:bidi w:val="0"/>
        <w:adjustRightInd/>
        <w:snapToGrid/>
        <w:spacing w:before="0" w:after="0" w:line="560" w:lineRule="exact"/>
        <w:ind w:firstLine="643"/>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（二）项目申报表（附件</w:t>
      </w:r>
      <w:r>
        <w:rPr>
          <w:rFonts w:hint="eastAsia" w:ascii="楷体_GB2312" w:hAnsi="楷体_GB2312" w:eastAsia="楷体_GB2312" w:cs="楷体_GB2312"/>
          <w:b/>
          <w:bCs/>
          <w:lang w:val="en-US" w:eastAsia="zh-CN"/>
        </w:rPr>
        <w:t>1-5</w:t>
      </w:r>
      <w:r>
        <w:rPr>
          <w:rFonts w:hint="eastAsia" w:ascii="楷体_GB2312" w:hAnsi="楷体_GB2312" w:eastAsia="楷体_GB2312" w:cs="楷体_GB2312"/>
          <w:b/>
          <w:bCs/>
          <w:lang w:eastAsia="zh-CN"/>
        </w:rPr>
        <w:t>）</w:t>
      </w:r>
    </w:p>
    <w:p>
      <w:pPr>
        <w:pStyle w:val="4"/>
        <w:pageBreakBefore w:val="0"/>
        <w:widowControl w:val="0"/>
        <w:kinsoku/>
        <w:wordWrap/>
        <w:overflowPunct/>
        <w:topLinePunct w:val="0"/>
        <w:bidi w:val="0"/>
        <w:adjustRightInd/>
        <w:snapToGrid/>
        <w:spacing w:before="0" w:after="0" w:line="560" w:lineRule="exact"/>
        <w:ind w:firstLine="643"/>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（三）推荐单位承诺函（附件</w:t>
      </w:r>
      <w:r>
        <w:rPr>
          <w:rFonts w:hint="eastAsia" w:ascii="楷体_GB2312" w:hAnsi="楷体_GB2312" w:eastAsia="楷体_GB2312" w:cs="楷体_GB2312"/>
          <w:b/>
          <w:bCs/>
          <w:lang w:val="en-US" w:eastAsia="zh-CN"/>
        </w:rPr>
        <w:t>1-6</w:t>
      </w:r>
      <w:r>
        <w:rPr>
          <w:rFonts w:hint="eastAsia" w:ascii="楷体_GB2312" w:hAnsi="楷体_GB2312" w:eastAsia="楷体_GB2312" w:cs="楷体_GB2312"/>
          <w:b/>
          <w:bCs/>
          <w:lang w:eastAsia="zh-CN"/>
        </w:rPr>
        <w:t>）</w:t>
      </w:r>
    </w:p>
    <w:p>
      <w:pPr>
        <w:pStyle w:val="4"/>
        <w:pageBreakBefore w:val="0"/>
        <w:widowControl w:val="0"/>
        <w:kinsoku/>
        <w:wordWrap/>
        <w:overflowPunct/>
        <w:topLinePunct w:val="0"/>
        <w:bidi w:val="0"/>
        <w:adjustRightInd/>
        <w:snapToGrid/>
        <w:spacing w:before="0" w:after="0" w:line="560" w:lineRule="exact"/>
        <w:ind w:firstLine="643"/>
        <w:textAlignment w:val="auto"/>
        <w:rPr>
          <w:rFonts w:hint="eastAsia" w:ascii="楷体_GB2312" w:hAnsi="楷体_GB2312" w:eastAsia="楷体_GB2312" w:cs="楷体_GB2312"/>
          <w:b/>
          <w:bCs/>
          <w:lang w:eastAsia="zh-CN"/>
        </w:rPr>
      </w:pPr>
      <w:r>
        <w:rPr>
          <w:rStyle w:val="11"/>
          <w:rFonts w:hint="eastAsia" w:ascii="楷体_GB2312" w:hAnsi="楷体_GB2312" w:eastAsia="楷体_GB2312" w:cs="楷体_GB2312"/>
          <w:b/>
          <w:bCs/>
          <w:lang w:eastAsia="zh-CN"/>
        </w:rPr>
        <w:t>（四）县域商业体系建设项目单位承诺函（附件</w:t>
      </w:r>
      <w:r>
        <w:rPr>
          <w:rFonts w:hint="eastAsia" w:ascii="楷体_GB2312" w:hAnsi="楷体_GB2312" w:eastAsia="楷体_GB2312" w:cs="楷体_GB2312"/>
          <w:b/>
          <w:bCs/>
          <w:lang w:val="en-US" w:eastAsia="zh-CN"/>
        </w:rPr>
        <w:t>1-</w:t>
      </w:r>
      <w:r>
        <w:rPr>
          <w:rStyle w:val="11"/>
          <w:rFonts w:hint="eastAsia" w:ascii="楷体_GB2312" w:hAnsi="楷体_GB2312" w:eastAsia="楷体_GB2312" w:cs="楷体_GB2312"/>
          <w:b/>
          <w:bCs/>
          <w:lang w:val="en-US" w:eastAsia="zh-CN"/>
        </w:rPr>
        <w:t>7</w:t>
      </w:r>
      <w:r>
        <w:rPr>
          <w:rStyle w:val="11"/>
          <w:rFonts w:hint="eastAsia" w:ascii="楷体_GB2312" w:hAnsi="楷体_GB2312" w:eastAsia="楷体_GB2312" w:cs="楷体_GB2312"/>
          <w:b/>
          <w:bCs/>
          <w:lang w:eastAsia="zh-CN"/>
        </w:rPr>
        <w:t>）</w:t>
      </w:r>
    </w:p>
    <w:p>
      <w:pPr>
        <w:pStyle w:val="4"/>
        <w:pageBreakBefore w:val="0"/>
        <w:widowControl w:val="0"/>
        <w:kinsoku/>
        <w:wordWrap/>
        <w:overflowPunct/>
        <w:topLinePunct w:val="0"/>
        <w:bidi w:val="0"/>
        <w:adjustRightInd/>
        <w:snapToGrid/>
        <w:spacing w:before="0" w:after="0" w:line="560" w:lineRule="exact"/>
        <w:ind w:firstLine="643"/>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（五）项目</w:t>
      </w:r>
      <w:r>
        <w:rPr>
          <w:rFonts w:hint="eastAsia" w:ascii="楷体_GB2312" w:hAnsi="楷体_GB2312" w:eastAsia="楷体_GB2312" w:cs="楷体_GB2312"/>
          <w:b/>
          <w:bCs/>
          <w:lang w:val="en-US" w:eastAsia="zh-CN"/>
        </w:rPr>
        <w:t>申报</w:t>
      </w:r>
      <w:r>
        <w:rPr>
          <w:rFonts w:hint="eastAsia" w:ascii="楷体_GB2312" w:hAnsi="楷体_GB2312" w:eastAsia="楷体_GB2312" w:cs="楷体_GB2312"/>
          <w:b/>
          <w:bCs/>
          <w:lang w:eastAsia="zh-CN"/>
        </w:rPr>
        <w:t>单位基本情况</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1.企业简介</w:t>
      </w:r>
      <w:r>
        <w:rPr>
          <w:rFonts w:hint="eastAsia" w:ascii="仿宋_GB2312" w:hAnsi="仿宋_GB2312" w:eastAsia="仿宋_GB2312" w:cs="仿宋_GB2312"/>
          <w:lang w:eastAsia="zh-CN"/>
        </w:rPr>
        <w:t>：</w:t>
      </w:r>
      <w:r>
        <w:rPr>
          <w:rFonts w:hint="eastAsia" w:ascii="仿宋_GB2312" w:hAnsi="仿宋_GB2312" w:eastAsia="仿宋_GB2312" w:cs="仿宋_GB2312"/>
        </w:rPr>
        <w:t>成立时间、注册资本、资产状况、股东构成、企业性质等，发展历程、获得荣誉等情况。</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2.企业营业执照及相关资质证明。</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3.在国家企业信用信息公示系统查询的无重大警告警示信息等证明材料。</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4.企业经营情况</w:t>
      </w:r>
      <w:r>
        <w:rPr>
          <w:rFonts w:hint="eastAsia" w:ascii="仿宋_GB2312" w:hAnsi="仿宋_GB2312" w:eastAsia="仿宋_GB2312" w:cs="仿宋_GB2312"/>
          <w:lang w:eastAsia="zh-CN"/>
        </w:rPr>
        <w:t>：</w:t>
      </w:r>
      <w:r>
        <w:rPr>
          <w:rFonts w:hint="eastAsia" w:ascii="仿宋_GB2312" w:hAnsi="仿宋_GB2312" w:eastAsia="仿宋_GB2312" w:cs="仿宋_GB2312"/>
        </w:rPr>
        <w:t>主要经营业务介绍，近三年企业经营情况。</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5.审计报告</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当年成立的企业提供</w:t>
      </w:r>
      <w:r>
        <w:rPr>
          <w:rFonts w:hint="eastAsia" w:ascii="仿宋_GB2312" w:hAnsi="仿宋_GB2312" w:eastAsia="仿宋_GB2312" w:cs="仿宋_GB2312"/>
        </w:rPr>
        <w:t>财务报表</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其他年度成立的企业须提供在财政部备案的上一年度审计报告</w:t>
      </w:r>
      <w:r>
        <w:rPr>
          <w:rFonts w:hint="eastAsia" w:ascii="仿宋_GB2312" w:hAnsi="仿宋_GB2312" w:cs="仿宋_GB2312"/>
          <w:lang w:val="en-US" w:eastAsia="zh-CN"/>
        </w:rPr>
        <w:t>（要求每页赋码）</w:t>
      </w:r>
      <w:r>
        <w:rPr>
          <w:rFonts w:hint="eastAsia" w:ascii="仿宋_GB2312" w:hAnsi="仿宋_GB2312" w:eastAsia="仿宋_GB2312" w:cs="仿宋_GB2312"/>
          <w:lang w:val="en-US" w:eastAsia="zh-CN"/>
        </w:rPr>
        <w:t>。</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6.自有资金证明材料</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项目建设周期内至今</w:t>
      </w:r>
      <w:r>
        <w:rPr>
          <w:rFonts w:hint="eastAsia" w:ascii="仿宋_GB2312" w:hAnsi="仿宋_GB2312" w:eastAsia="仿宋_GB2312" w:cs="仿宋_GB2312"/>
        </w:rPr>
        <w:t>银行流水</w:t>
      </w:r>
      <w:r>
        <w:rPr>
          <w:rFonts w:hint="eastAsia" w:ascii="仿宋_GB2312" w:hAnsi="仿宋_GB2312" w:cs="仿宋_GB2312"/>
          <w:lang w:eastAsia="zh-CN"/>
        </w:rPr>
        <w:t>，</w:t>
      </w:r>
      <w:r>
        <w:rPr>
          <w:rFonts w:hint="eastAsia" w:ascii="仿宋_GB2312" w:hAnsi="仿宋_GB2312" w:cs="仿宋_GB2312"/>
          <w:lang w:val="en-US" w:eastAsia="zh-CN"/>
        </w:rPr>
        <w:t>且</w:t>
      </w:r>
      <w:r>
        <w:rPr>
          <w:rFonts w:hint="eastAsia" w:ascii="仿宋_GB2312" w:hAnsi="仿宋_GB2312" w:eastAsia="仿宋_GB2312" w:cs="仿宋_GB2312"/>
          <w:lang w:val="en-US" w:eastAsia="zh-CN"/>
        </w:rPr>
        <w:t>项目相关支出账户都需提供。</w:t>
      </w:r>
    </w:p>
    <w:p>
      <w:pPr>
        <w:pStyle w:val="4"/>
        <w:pageBreakBefore w:val="0"/>
        <w:widowControl w:val="0"/>
        <w:kinsoku/>
        <w:wordWrap/>
        <w:overflowPunct/>
        <w:topLinePunct w:val="0"/>
        <w:bidi w:val="0"/>
        <w:adjustRightInd/>
        <w:snapToGrid/>
        <w:spacing w:before="0" w:after="0" w:line="560" w:lineRule="exact"/>
        <w:ind w:firstLine="643"/>
        <w:textAlignment w:val="auto"/>
        <w:rPr>
          <w:lang w:eastAsia="zh-CN"/>
        </w:rPr>
      </w:pPr>
      <w:r>
        <w:rPr>
          <w:rFonts w:hint="eastAsia"/>
          <w:lang w:eastAsia="zh-CN"/>
        </w:rPr>
        <w:t>（六）项目建设基本情况</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1.项目实施方案。包括项目名称、项目所属方向、建设性质（新建或改建）、项目建设地址、实施条件、项目实施的必要性与可行性、具体建设内容、项目投资总额及资金来源、建设周期及进度安排、项目预期取得的成效、预期效益（经济效益和社会效益）。</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2.项目有关批复文件。</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（1）新建项目</w:t>
      </w:r>
      <w:r>
        <w:rPr>
          <w:rFonts w:hint="eastAsia" w:ascii="仿宋_GB2312" w:hAnsi="仿宋_GB2312" w:cs="仿宋_GB2312"/>
          <w:lang w:val="en-US" w:eastAsia="zh-CN"/>
        </w:rPr>
        <w:t>须</w:t>
      </w:r>
      <w:r>
        <w:rPr>
          <w:rFonts w:hint="eastAsia" w:ascii="仿宋_GB2312" w:hAnsi="仿宋_GB2312" w:eastAsia="仿宋_GB2312" w:cs="仿宋_GB2312"/>
        </w:rPr>
        <w:t>提供</w:t>
      </w:r>
      <w:r>
        <w:rPr>
          <w:rFonts w:hint="eastAsia" w:ascii="仿宋_GB2312" w:hAnsi="仿宋_GB2312" w:cs="仿宋_GB2312"/>
          <w:lang w:val="en-US" w:eastAsia="zh-CN"/>
        </w:rPr>
        <w:t>发改委</w:t>
      </w:r>
      <w:r>
        <w:rPr>
          <w:rFonts w:hint="eastAsia" w:ascii="仿宋_GB2312" w:hAnsi="仿宋_GB2312" w:eastAsia="仿宋_GB2312" w:cs="仿宋_GB2312"/>
        </w:rPr>
        <w:t>立项</w:t>
      </w:r>
      <w:r>
        <w:rPr>
          <w:rFonts w:hint="eastAsia" w:ascii="仿宋_GB2312" w:hAnsi="仿宋_GB2312" w:cs="仿宋_GB2312"/>
          <w:lang w:val="en-US" w:eastAsia="zh-CN"/>
        </w:rPr>
        <w:t>批复</w:t>
      </w:r>
      <w:r>
        <w:rPr>
          <w:rFonts w:hint="eastAsia" w:ascii="仿宋_GB2312" w:hAnsi="仿宋_GB2312" w:eastAsia="仿宋_GB2312" w:cs="仿宋_GB2312"/>
        </w:rPr>
        <w:t>文件</w:t>
      </w:r>
      <w:r>
        <w:rPr>
          <w:rFonts w:hint="eastAsia" w:ascii="仿宋_GB2312" w:hAnsi="仿宋_GB2312" w:cs="仿宋_GB2312"/>
          <w:lang w:eastAsia="zh-CN"/>
        </w:rPr>
        <w:t>；</w:t>
      </w:r>
      <w:r>
        <w:rPr>
          <w:rFonts w:hint="eastAsia" w:ascii="仿宋_GB2312" w:hAnsi="仿宋_GB2312" w:eastAsia="仿宋_GB2312" w:cs="仿宋_GB2312"/>
        </w:rPr>
        <w:t>土地证</w:t>
      </w:r>
      <w:r>
        <w:rPr>
          <w:rFonts w:hint="eastAsia" w:ascii="仿宋_GB2312" w:hAnsi="仿宋_GB2312" w:cs="仿宋_GB2312"/>
          <w:lang w:eastAsia="zh-CN"/>
        </w:rPr>
        <w:t>、</w:t>
      </w:r>
      <w:r>
        <w:rPr>
          <w:rFonts w:hint="eastAsia" w:ascii="仿宋_GB2312" w:hAnsi="仿宋_GB2312" w:eastAsia="仿宋_GB2312" w:cs="仿宋_GB2312"/>
        </w:rPr>
        <w:t>土地预审文件或土地租赁合同</w:t>
      </w:r>
      <w:r>
        <w:rPr>
          <w:rFonts w:hint="eastAsia" w:ascii="仿宋_GB2312" w:hAnsi="仿宋_GB2312" w:cs="仿宋_GB2312"/>
          <w:lang w:eastAsia="zh-CN"/>
        </w:rPr>
        <w:t>；</w:t>
      </w:r>
      <w:r>
        <w:rPr>
          <w:rFonts w:hint="eastAsia" w:ascii="仿宋_GB2312" w:hAnsi="仿宋_GB2312" w:eastAsia="仿宋_GB2312" w:cs="仿宋_GB2312"/>
        </w:rPr>
        <w:t>建设用地规划许可证</w:t>
      </w:r>
      <w:r>
        <w:rPr>
          <w:rFonts w:hint="eastAsia" w:ascii="仿宋_GB2312" w:hAnsi="仿宋_GB2312" w:cs="仿宋_GB2312"/>
          <w:lang w:eastAsia="zh-CN"/>
        </w:rPr>
        <w:t>；</w:t>
      </w:r>
      <w:r>
        <w:rPr>
          <w:rFonts w:hint="eastAsia" w:ascii="仿宋_GB2312" w:hAnsi="仿宋_GB2312" w:eastAsia="仿宋_GB2312" w:cs="仿宋_GB2312"/>
        </w:rPr>
        <w:t>建设工程规划许可证或规划选址意见书</w:t>
      </w:r>
      <w:r>
        <w:rPr>
          <w:rFonts w:hint="eastAsia" w:ascii="仿宋_GB2312" w:hAnsi="仿宋_GB2312" w:cs="仿宋_GB2312"/>
          <w:lang w:eastAsia="zh-CN"/>
        </w:rPr>
        <w:t>；</w:t>
      </w:r>
      <w:r>
        <w:rPr>
          <w:rFonts w:hint="eastAsia" w:ascii="仿宋_GB2312" w:hAnsi="仿宋_GB2312" w:eastAsia="仿宋_GB2312" w:cs="仿宋_GB2312"/>
        </w:rPr>
        <w:t>施工许可证</w:t>
      </w:r>
      <w:r>
        <w:rPr>
          <w:rFonts w:hint="eastAsia" w:ascii="仿宋_GB2312" w:hAnsi="仿宋_GB2312" w:cs="仿宋_GB2312"/>
          <w:lang w:val="en-US" w:eastAsia="zh-CN"/>
        </w:rPr>
        <w:t>及其他</w:t>
      </w:r>
      <w:r>
        <w:rPr>
          <w:rFonts w:hint="eastAsia" w:ascii="仿宋_GB2312" w:hAnsi="仿宋_GB2312" w:eastAsia="仿宋_GB2312" w:cs="仿宋_GB2312"/>
        </w:rPr>
        <w:t>有关批复或证明文件。</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（2）改建项目</w:t>
      </w:r>
      <w:r>
        <w:rPr>
          <w:rFonts w:hint="eastAsia" w:ascii="仿宋_GB2312" w:hAnsi="仿宋_GB2312" w:cs="仿宋_GB2312"/>
          <w:lang w:val="en-US" w:eastAsia="zh-CN"/>
        </w:rPr>
        <w:t>须</w:t>
      </w:r>
      <w:r>
        <w:rPr>
          <w:rFonts w:hint="eastAsia" w:ascii="仿宋_GB2312" w:hAnsi="仿宋_GB2312" w:eastAsia="仿宋_GB2312" w:cs="仿宋_GB2312"/>
        </w:rPr>
        <w:t>提供土地证</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房产证</w:t>
      </w:r>
      <w:r>
        <w:rPr>
          <w:rFonts w:hint="eastAsia" w:ascii="仿宋_GB2312" w:hAnsi="仿宋_GB2312" w:cs="仿宋_GB2312"/>
          <w:lang w:val="en-US" w:eastAsia="zh-CN"/>
        </w:rPr>
        <w:t>、</w:t>
      </w:r>
      <w:r>
        <w:rPr>
          <w:rFonts w:hint="eastAsia" w:ascii="仿宋_GB2312" w:hAnsi="仿宋_GB2312" w:eastAsia="仿宋_GB2312" w:cs="仿宋_GB2312"/>
        </w:rPr>
        <w:t>土地</w:t>
      </w:r>
      <w:r>
        <w:rPr>
          <w:rFonts w:hint="eastAsia" w:ascii="仿宋_GB2312" w:hAnsi="仿宋_GB2312" w:cs="仿宋_GB2312"/>
          <w:lang w:val="en-US" w:eastAsia="zh-CN"/>
        </w:rPr>
        <w:t>或</w:t>
      </w:r>
      <w:r>
        <w:rPr>
          <w:rFonts w:hint="eastAsia" w:ascii="仿宋_GB2312" w:hAnsi="仿宋_GB2312" w:eastAsia="仿宋_GB2312" w:cs="仿宋_GB2312"/>
          <w:lang w:val="en-US" w:eastAsia="zh-CN"/>
        </w:rPr>
        <w:t>房屋</w:t>
      </w:r>
      <w:r>
        <w:rPr>
          <w:rFonts w:hint="eastAsia" w:ascii="仿宋_GB2312" w:hAnsi="仿宋_GB2312" w:eastAsia="仿宋_GB2312" w:cs="仿宋_GB2312"/>
        </w:rPr>
        <w:t>租赁合同</w:t>
      </w:r>
      <w:r>
        <w:rPr>
          <w:rFonts w:hint="eastAsia" w:ascii="仿宋_GB2312" w:hAnsi="仿宋_GB2312" w:eastAsia="仿宋_GB2312" w:cs="仿宋_GB2312"/>
          <w:lang w:val="en-US" w:eastAsia="zh-CN"/>
        </w:rPr>
        <w:t>等有效土地</w:t>
      </w:r>
      <w:r>
        <w:rPr>
          <w:rFonts w:hint="eastAsia" w:ascii="仿宋_GB2312" w:hAnsi="仿宋_GB2312" w:cs="仿宋_GB2312"/>
          <w:lang w:val="en-US" w:eastAsia="zh-CN"/>
        </w:rPr>
        <w:t>或</w:t>
      </w:r>
      <w:r>
        <w:rPr>
          <w:rFonts w:hint="eastAsia" w:ascii="仿宋_GB2312" w:hAnsi="仿宋_GB2312" w:eastAsia="仿宋_GB2312" w:cs="仿宋_GB2312"/>
          <w:lang w:val="en-US" w:eastAsia="zh-CN"/>
        </w:rPr>
        <w:t>房屋使用证明。</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3.项目建设内容含土建内容的需要提供项目竣工验收报告，设备类的需安装调试报告。</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4.项目相关照片。</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（1）新建项目</w:t>
      </w:r>
      <w:r>
        <w:rPr>
          <w:rFonts w:hint="eastAsia" w:ascii="仿宋_GB2312" w:hAnsi="仿宋_GB2312" w:eastAsia="仿宋_GB2312" w:cs="仿宋_GB2312"/>
          <w:lang w:eastAsia="zh-CN"/>
        </w:rPr>
        <w:t>：</w:t>
      </w:r>
      <w:r>
        <w:rPr>
          <w:rFonts w:hint="eastAsia" w:ascii="仿宋_GB2312" w:hAnsi="仿宋_GB2312" w:eastAsia="仿宋_GB2312" w:cs="仿宋_GB2312"/>
        </w:rPr>
        <w:t>外观全景图、正面左右侧面图、内部建设图、设施设备图、施工现场图等图片，图片下方需要配文字说明。</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（2）升级改造类项目应提供改造前后的对比资料，图片下方需要配文字说明。</w:t>
      </w:r>
    </w:p>
    <w:p>
      <w:pPr>
        <w:pStyle w:val="4"/>
        <w:pageBreakBefore w:val="0"/>
        <w:widowControl w:val="0"/>
        <w:kinsoku/>
        <w:wordWrap/>
        <w:overflowPunct/>
        <w:topLinePunct w:val="0"/>
        <w:bidi w:val="0"/>
        <w:adjustRightInd/>
        <w:snapToGrid/>
        <w:spacing w:before="0" w:after="0" w:line="560" w:lineRule="exact"/>
        <w:ind w:firstLine="643"/>
        <w:textAlignment w:val="auto"/>
        <w:rPr>
          <w:lang w:eastAsia="zh-CN"/>
        </w:rPr>
      </w:pPr>
      <w:r>
        <w:rPr>
          <w:rFonts w:hint="eastAsia"/>
          <w:lang w:eastAsia="zh-CN"/>
        </w:rPr>
        <w:t>（七）相关证明材料</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1.项目支出汇总清单</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附件1-8）</w:t>
      </w:r>
      <w:r>
        <w:rPr>
          <w:rFonts w:hint="eastAsia" w:ascii="仿宋_GB2312" w:hAnsi="仿宋_GB2312" w:eastAsia="仿宋_GB2312" w:cs="仿宋_GB2312"/>
        </w:rPr>
        <w:t>：包括相关合同、发票、发票核验单、银行支付凭证、摘要、发生日期等；</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2.项目支出明细：包括相关的合同、发票、发票核验凭证、银行付款回单</w:t>
      </w:r>
      <w:r>
        <w:rPr>
          <w:rFonts w:hint="eastAsia" w:ascii="仿宋_GB2312" w:hAnsi="仿宋_GB2312" w:eastAsia="仿宋_GB2312" w:cs="仿宋_GB2312"/>
          <w:lang w:val="en-US" w:eastAsia="zh-CN"/>
        </w:rPr>
        <w:t>等</w:t>
      </w:r>
      <w:r>
        <w:rPr>
          <w:rFonts w:hint="eastAsia" w:ascii="仿宋_GB2312" w:hAnsi="仿宋_GB2312" w:eastAsia="仿宋_GB2312" w:cs="仿宋_GB2312"/>
        </w:rPr>
        <w:t>。杜绝提供虚假发票，如提供虚假发票，一经查实，移交税务、司法相关部门处理。</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3.发票要求清晰呈现票面信息，如提供模糊看不清的发票，视为无效发票，不予核算统计。</w:t>
      </w:r>
    </w:p>
    <w:p>
      <w:pPr>
        <w:pageBreakBefore w:val="0"/>
        <w:widowControl w:val="0"/>
        <w:kinsoku/>
        <w:wordWrap/>
        <w:overflowPunct/>
        <w:topLinePunct w:val="0"/>
        <w:bidi w:val="0"/>
        <w:adjustRightInd/>
        <w:snapToGrid/>
        <w:spacing w:line="560" w:lineRule="exact"/>
        <w:ind w:firstLine="640"/>
        <w:textAlignment w:val="auto"/>
      </w:pPr>
      <w:r>
        <w:rPr>
          <w:rFonts w:hint="eastAsia" w:ascii="黑体" w:hAnsi="黑体" w:eastAsia="黑体" w:cs="黑体"/>
          <w:lang w:eastAsia="zh-CN"/>
        </w:rPr>
        <w:t>二</w:t>
      </w:r>
      <w:r>
        <w:rPr>
          <w:rFonts w:hint="eastAsia" w:ascii="黑体" w:hAnsi="黑体" w:eastAsia="黑体" w:cs="黑体"/>
        </w:rPr>
        <w:t>、申报时间及要求</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cs="仿宋_GB2312"/>
          <w:lang w:val="en-US" w:eastAsia="zh-CN"/>
        </w:rPr>
        <w:t>本次</w:t>
      </w:r>
      <w:r>
        <w:rPr>
          <w:rFonts w:hint="eastAsia" w:ascii="仿宋_GB2312" w:hAnsi="仿宋_GB2312" w:eastAsia="仿宋_GB2312" w:cs="仿宋_GB2312"/>
        </w:rPr>
        <w:t>申报截止时间</w:t>
      </w:r>
      <w:r>
        <w:rPr>
          <w:rFonts w:hint="eastAsia" w:ascii="仿宋_GB2312" w:hAnsi="仿宋_GB2312" w:eastAsia="仿宋_GB2312" w:cs="仿宋_GB2312"/>
          <w:highlight w:val="none"/>
        </w:rPr>
        <w:t>为202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w:t>
      </w:r>
      <w:r>
        <w:rPr>
          <w:rFonts w:hint="eastAsia" w:ascii="仿宋_GB2312" w:hAnsi="仿宋_GB2312" w:cs="仿宋_GB2312"/>
          <w:highlight w:val="none"/>
          <w:lang w:val="en-US" w:eastAsia="zh-CN"/>
        </w:rPr>
        <w:t>8</w:t>
      </w:r>
      <w:r>
        <w:rPr>
          <w:rFonts w:hint="eastAsia" w:ascii="仿宋_GB2312" w:hAnsi="仿宋_GB2312" w:eastAsia="仿宋_GB2312" w:cs="仿宋_GB2312"/>
          <w:highlight w:val="none"/>
        </w:rPr>
        <w:t>月</w:t>
      </w:r>
      <w:r>
        <w:rPr>
          <w:rFonts w:hint="eastAsia" w:ascii="仿宋_GB2312" w:hAnsi="仿宋_GB2312" w:cs="仿宋_GB2312"/>
          <w:highlight w:val="none"/>
          <w:lang w:val="en-US" w:eastAsia="zh-CN"/>
        </w:rPr>
        <w:t>5</w:t>
      </w:r>
      <w:r>
        <w:rPr>
          <w:rFonts w:hint="eastAsia" w:ascii="仿宋_GB2312" w:hAnsi="仿宋_GB2312" w:eastAsia="仿宋_GB2312" w:cs="仿宋_GB2312"/>
        </w:rPr>
        <w:t>日</w:t>
      </w:r>
      <w:r>
        <w:rPr>
          <w:rFonts w:hint="eastAsia" w:ascii="仿宋_GB2312" w:hAnsi="仿宋_GB2312" w:cs="仿宋_GB2312"/>
          <w:lang w:eastAsia="zh-CN"/>
        </w:rPr>
        <w:t>。</w:t>
      </w:r>
      <w:r>
        <w:rPr>
          <w:rFonts w:hint="eastAsia" w:ascii="仿宋_GB2312" w:hAnsi="仿宋_GB2312" w:cs="仿宋_GB2312"/>
          <w:lang w:val="en-US" w:eastAsia="zh-CN"/>
        </w:rPr>
        <w:t>申报材料纸质版一式三份，每页须加盖申报主体公章；电子版</w:t>
      </w:r>
      <w:r>
        <w:rPr>
          <w:rFonts w:hint="eastAsia" w:ascii="仿宋_GB2312" w:hAnsi="仿宋_GB2312" w:eastAsia="仿宋_GB2312" w:cs="仿宋_GB2312"/>
        </w:rPr>
        <w:t>以PDF格式提交</w:t>
      </w:r>
      <w:r>
        <w:rPr>
          <w:rFonts w:hint="eastAsia" w:ascii="仿宋_GB2312" w:hAnsi="仿宋_GB2312" w:cs="仿宋_GB2312"/>
          <w:lang w:val="en-US" w:eastAsia="zh-CN"/>
        </w:rPr>
        <w:t>一份</w:t>
      </w:r>
      <w:r>
        <w:rPr>
          <w:rFonts w:hint="eastAsia" w:ascii="仿宋_GB2312" w:hAnsi="仿宋_GB2312" w:eastAsia="仿宋_GB2312" w:cs="仿宋_GB2312"/>
        </w:rPr>
        <w:t>。</w:t>
      </w:r>
    </w:p>
    <w:p>
      <w:pPr>
        <w:spacing w:line="560" w:lineRule="exact"/>
        <w:ind w:firstLine="0" w:firstLineChars="0"/>
      </w:pPr>
    </w:p>
    <w:p>
      <w:pPr>
        <w:pStyle w:val="2"/>
        <w:ind w:firstLine="643"/>
        <w:rPr>
          <w:rFonts w:hint="eastAsia"/>
          <w:lang w:eastAsia="zh-CN"/>
        </w:rPr>
        <w:sectPr>
          <w:pgSz w:w="11906" w:h="16838"/>
          <w:pgMar w:top="1800" w:right="1440" w:bottom="1800" w:left="1440" w:header="851" w:footer="992" w:gutter="0"/>
          <w:pgNumType w:fmt="decimal"/>
          <w:cols w:space="425" w:num="1"/>
          <w:docGrid w:type="lines" w:linePitch="312" w:charSpace="0"/>
        </w:sectPr>
      </w:pPr>
    </w:p>
    <w:p>
      <w:pPr>
        <w:spacing w:line="900" w:lineRule="exact"/>
        <w:ind w:firstLine="0" w:firstLineChars="0"/>
        <w:jc w:val="center"/>
        <w:rPr>
          <w:rFonts w:hint="eastAsia" w:ascii="方正小标宋_GBK" w:hAnsi="方正小标宋_GBK" w:eastAsia="方正小标宋_GBK" w:cs="方正小标宋_GBK"/>
          <w:b/>
          <w:bCs/>
          <w:sz w:val="56"/>
          <w:szCs w:val="56"/>
        </w:rPr>
      </w:pPr>
      <w:r>
        <w:rPr>
          <w:rFonts w:hint="eastAsia" w:ascii="方正小标宋_GBK" w:hAnsi="方正小标宋_GBK" w:eastAsia="方正小标宋_GBK" w:cs="方正小标宋_GBK"/>
          <w:b/>
          <w:bCs/>
          <w:sz w:val="56"/>
          <w:szCs w:val="56"/>
        </w:rPr>
        <w:t>新疆维吾尔自治区县域商业体系建设项目</w:t>
      </w:r>
    </w:p>
    <w:p>
      <w:pPr>
        <w:spacing w:line="1100" w:lineRule="exact"/>
        <w:ind w:firstLine="0" w:firstLineChars="0"/>
        <w:jc w:val="center"/>
        <w:rPr>
          <w:rFonts w:hint="eastAsia" w:ascii="方正小标宋_GBK" w:hAnsi="方正小标宋_GBK" w:eastAsia="方正小标宋_GBK" w:cs="方正小标宋_GBK"/>
          <w:b/>
          <w:bCs/>
          <w:sz w:val="64"/>
          <w:szCs w:val="64"/>
        </w:rPr>
      </w:pPr>
      <w:r>
        <w:rPr>
          <w:rFonts w:hint="eastAsia" w:ascii="方正小标宋_GBK" w:hAnsi="方正小标宋_GBK" w:eastAsia="方正小标宋_GBK" w:cs="方正小标宋_GBK"/>
          <w:b/>
          <w:bCs/>
          <w:sz w:val="64"/>
          <w:szCs w:val="64"/>
        </w:rPr>
        <w:t>申</w:t>
      </w:r>
    </w:p>
    <w:p>
      <w:pPr>
        <w:spacing w:line="1100" w:lineRule="exact"/>
        <w:ind w:firstLine="0" w:firstLineChars="0"/>
        <w:jc w:val="center"/>
        <w:rPr>
          <w:rFonts w:hint="eastAsia" w:ascii="方正小标宋_GBK" w:hAnsi="方正小标宋_GBK" w:eastAsia="方正小标宋_GBK" w:cs="方正小标宋_GBK"/>
          <w:b/>
          <w:bCs/>
          <w:sz w:val="64"/>
          <w:szCs w:val="64"/>
        </w:rPr>
      </w:pPr>
      <w:r>
        <w:rPr>
          <w:rFonts w:hint="eastAsia" w:ascii="方正小标宋_GBK" w:hAnsi="方正小标宋_GBK" w:eastAsia="方正小标宋_GBK" w:cs="方正小标宋_GBK"/>
          <w:b/>
          <w:bCs/>
          <w:sz w:val="64"/>
          <w:szCs w:val="64"/>
        </w:rPr>
        <w:t>报</w:t>
      </w:r>
    </w:p>
    <w:p>
      <w:pPr>
        <w:spacing w:line="1100" w:lineRule="exact"/>
        <w:ind w:firstLine="0" w:firstLineChars="0"/>
        <w:jc w:val="center"/>
        <w:rPr>
          <w:rFonts w:hint="eastAsia" w:ascii="方正小标宋_GBK" w:hAnsi="方正小标宋_GBK" w:eastAsia="方正小标宋_GBK" w:cs="方正小标宋_GBK"/>
          <w:b/>
          <w:bCs/>
          <w:sz w:val="64"/>
          <w:szCs w:val="64"/>
        </w:rPr>
      </w:pPr>
      <w:r>
        <w:rPr>
          <w:rFonts w:hint="eastAsia" w:ascii="方正小标宋_GBK" w:hAnsi="方正小标宋_GBK" w:eastAsia="方正小标宋_GBK" w:cs="方正小标宋_GBK"/>
          <w:b/>
          <w:bCs/>
          <w:sz w:val="64"/>
          <w:szCs w:val="64"/>
        </w:rPr>
        <w:t>材</w:t>
      </w:r>
    </w:p>
    <w:p>
      <w:pPr>
        <w:spacing w:line="1100" w:lineRule="exact"/>
        <w:ind w:firstLine="0" w:firstLineChars="0"/>
        <w:jc w:val="center"/>
        <w:rPr>
          <w:rFonts w:hint="eastAsia" w:ascii="宋体" w:hAnsi="宋体" w:eastAsia="宋体"/>
          <w:sz w:val="64"/>
          <w:szCs w:val="64"/>
        </w:rPr>
      </w:pPr>
      <w:r>
        <w:rPr>
          <w:rFonts w:hint="eastAsia" w:ascii="方正小标宋_GBK" w:hAnsi="方正小标宋_GBK" w:eastAsia="方正小标宋_GBK" w:cs="方正小标宋_GBK"/>
          <w:b/>
          <w:bCs/>
          <w:sz w:val="64"/>
          <w:szCs w:val="64"/>
        </w:rPr>
        <w:t>料</w:t>
      </w:r>
    </w:p>
    <w:p>
      <w:pPr>
        <w:spacing w:line="900" w:lineRule="exact"/>
        <w:ind w:firstLine="640"/>
        <w:rPr>
          <w:rFonts w:hint="eastAsia" w:ascii="宋体" w:hAnsi="宋体" w:eastAsia="宋体"/>
        </w:rPr>
      </w:pPr>
    </w:p>
    <w:p>
      <w:pPr>
        <w:spacing w:line="600" w:lineRule="exact"/>
        <w:ind w:firstLine="0" w:firstLineChars="0"/>
        <w:rPr>
          <w:rFonts w:hint="eastAsia" w:ascii="宋体" w:hAnsi="宋体" w:eastAsia="宋体"/>
        </w:rPr>
      </w:pPr>
    </w:p>
    <w:p>
      <w:pPr>
        <w:spacing w:line="600" w:lineRule="exact"/>
        <w:ind w:firstLine="0" w:firstLineChars="0"/>
        <w:rPr>
          <w:rFonts w:hint="eastAsia" w:ascii="宋体" w:hAnsi="宋体" w:eastAsia="宋体"/>
        </w:rPr>
      </w:pPr>
    </w:p>
    <w:p>
      <w:pPr>
        <w:spacing w:line="600" w:lineRule="exact"/>
        <w:ind w:firstLine="0" w:firstLineChars="0"/>
        <w:rPr>
          <w:rFonts w:hint="eastAsia" w:ascii="宋体" w:hAnsi="宋体" w:eastAsia="宋体"/>
        </w:rPr>
      </w:pPr>
    </w:p>
    <w:p>
      <w:pPr>
        <w:spacing w:line="600" w:lineRule="exact"/>
        <w:ind w:firstLine="0" w:firstLineChars="0"/>
        <w:rPr>
          <w:rFonts w:hint="eastAsia" w:ascii="宋体" w:hAnsi="宋体" w:eastAsia="宋体"/>
        </w:rPr>
      </w:pPr>
    </w:p>
    <w:p>
      <w:pPr>
        <w:spacing w:line="600" w:lineRule="exact"/>
        <w:ind w:firstLine="0" w:firstLineChars="0"/>
        <w:jc w:val="lef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项目名称：XXX乡镇XXX项目</w:t>
      </w:r>
    </w:p>
    <w:p>
      <w:pPr>
        <w:spacing w:line="600" w:lineRule="exact"/>
        <w:ind w:firstLine="0" w:firstLineChars="0"/>
        <w:jc w:val="lef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申报单位：     </w:t>
      </w:r>
    </w:p>
    <w:p>
      <w:pPr>
        <w:spacing w:line="600" w:lineRule="exact"/>
        <w:ind w:firstLine="0" w:firstLineChars="0"/>
        <w:jc w:val="lef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联 系 人：                 </w:t>
      </w:r>
    </w:p>
    <w:p>
      <w:pPr>
        <w:spacing w:line="600" w:lineRule="exact"/>
        <w:ind w:firstLine="0" w:firstLineChars="0"/>
        <w:jc w:val="lef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联系电话：              </w:t>
      </w:r>
    </w:p>
    <w:p>
      <w:pPr>
        <w:spacing w:line="600" w:lineRule="exact"/>
        <w:ind w:firstLine="0" w:firstLineChars="0"/>
        <w:jc w:val="lef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项目地址： XXX地区XXX县XXX乡镇         </w:t>
      </w:r>
    </w:p>
    <w:p>
      <w:pPr>
        <w:pStyle w:val="6"/>
        <w:ind w:left="0" w:leftChars="0" w:firstLine="0" w:firstLineChars="0"/>
        <w:jc w:val="left"/>
        <w:rPr>
          <w:rFonts w:hint="eastAsia" w:ascii="仿宋_GB2312" w:hAnsi="仿宋_GB2312" w:eastAsia="仿宋_GB2312" w:cs="仿宋_GB231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36"/>
          <w:szCs w:val="36"/>
        </w:rPr>
        <w:t>申报日期：</w:t>
      </w:r>
    </w:p>
    <w:p>
      <w:pPr>
        <w:pStyle w:val="2"/>
        <w:ind w:left="0" w:leftChars="0" w:firstLine="0" w:firstLineChars="0"/>
        <w:rPr>
          <w:rFonts w:hint="eastAsia" w:ascii="黑体" w:hAnsi="黑体" w:eastAsia="黑体" w:cs="黑体"/>
          <w:b w:val="0"/>
          <w:bCs/>
          <w:lang w:eastAsia="zh-CN"/>
        </w:rPr>
      </w:pPr>
      <w:r>
        <w:rPr>
          <w:rFonts w:hint="eastAsia" w:ascii="黑体" w:hAnsi="黑体" w:eastAsia="黑体" w:cs="黑体"/>
          <w:b w:val="0"/>
          <w:bCs/>
          <w:lang w:eastAsia="zh-CN"/>
        </w:rPr>
        <w:t>附件</w:t>
      </w:r>
      <w:r>
        <w:rPr>
          <w:rFonts w:hint="eastAsia" w:ascii="黑体" w:hAnsi="黑体" w:eastAsia="黑体" w:cs="黑体"/>
          <w:b w:val="0"/>
          <w:bCs/>
          <w:lang w:val="en-US" w:eastAsia="zh-CN"/>
        </w:rPr>
        <w:t>1-5</w:t>
      </w:r>
    </w:p>
    <w:p>
      <w:pPr>
        <w:ind w:firstLine="640"/>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项目申报表</w:t>
      </w:r>
    </w:p>
    <w:tbl>
      <w:tblPr>
        <w:tblStyle w:val="8"/>
        <w:tblW w:w="10090" w:type="dxa"/>
        <w:jc w:val="center"/>
        <w:tblLayout w:type="fixed"/>
        <w:tblCellMar>
          <w:top w:w="0" w:type="dxa"/>
          <w:left w:w="108" w:type="dxa"/>
          <w:bottom w:w="0" w:type="dxa"/>
          <w:right w:w="108" w:type="dxa"/>
        </w:tblCellMar>
      </w:tblPr>
      <w:tblGrid>
        <w:gridCol w:w="1775"/>
        <w:gridCol w:w="1783"/>
        <w:gridCol w:w="1097"/>
        <w:gridCol w:w="318"/>
        <w:gridCol w:w="525"/>
        <w:gridCol w:w="307"/>
        <w:gridCol w:w="218"/>
        <w:gridCol w:w="766"/>
        <w:gridCol w:w="239"/>
        <w:gridCol w:w="865"/>
        <w:gridCol w:w="182"/>
        <w:gridCol w:w="2015"/>
      </w:tblGrid>
      <w:tr>
        <w:tblPrEx>
          <w:tblCellMar>
            <w:top w:w="0" w:type="dxa"/>
            <w:left w:w="108" w:type="dxa"/>
            <w:bottom w:w="0" w:type="dxa"/>
            <w:right w:w="108" w:type="dxa"/>
          </w:tblCellMar>
        </w:tblPrEx>
        <w:trPr>
          <w:trHeight w:val="563" w:hRule="atLeast"/>
          <w:jc w:val="center"/>
        </w:trPr>
        <w:tc>
          <w:tcPr>
            <w:tcW w:w="7028" w:type="dxa"/>
            <w:gridSpan w:val="9"/>
            <w:tcBorders>
              <w:top w:val="nil"/>
              <w:left w:val="nil"/>
              <w:bottom w:val="nil"/>
              <w:right w:val="nil"/>
            </w:tcBorders>
            <w:shd w:val="clear" w:color="auto" w:fill="auto"/>
            <w:vAlign w:val="center"/>
          </w:tcPr>
          <w:p>
            <w:pPr>
              <w:pStyle w:val="1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申报单位（公章）</w:t>
            </w:r>
          </w:p>
        </w:tc>
        <w:tc>
          <w:tcPr>
            <w:tcW w:w="3062" w:type="dxa"/>
            <w:gridSpan w:val="3"/>
            <w:tcBorders>
              <w:top w:val="nil"/>
              <w:left w:val="nil"/>
              <w:bottom w:val="nil"/>
              <w:right w:val="nil"/>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金额单位：万元</w:t>
            </w:r>
          </w:p>
        </w:tc>
      </w:tr>
      <w:tr>
        <w:tblPrEx>
          <w:tblCellMar>
            <w:top w:w="0" w:type="dxa"/>
            <w:left w:w="108" w:type="dxa"/>
            <w:bottom w:w="0" w:type="dxa"/>
            <w:right w:w="108" w:type="dxa"/>
          </w:tblCellMar>
        </w:tblPrEx>
        <w:trPr>
          <w:trHeight w:val="542" w:hRule="atLeast"/>
          <w:jc w:val="center"/>
        </w:trPr>
        <w:tc>
          <w:tcPr>
            <w:tcW w:w="100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宋体" w:hAnsi="宋体" w:eastAsia="宋体" w:cs="宋体"/>
                <w:sz w:val="28"/>
                <w:szCs w:val="28"/>
              </w:rPr>
            </w:pPr>
            <w:r>
              <w:rPr>
                <w:rFonts w:hint="eastAsia" w:ascii="宋体" w:hAnsi="宋体" w:eastAsia="宋体" w:cs="宋体"/>
                <w:b/>
                <w:bCs/>
                <w:sz w:val="28"/>
                <w:szCs w:val="28"/>
              </w:rPr>
              <w:t>一、申报单位基本情况</w:t>
            </w:r>
          </w:p>
        </w:tc>
      </w:tr>
      <w:tr>
        <w:tblPrEx>
          <w:tblCellMar>
            <w:top w:w="0" w:type="dxa"/>
            <w:left w:w="108" w:type="dxa"/>
            <w:bottom w:w="0" w:type="dxa"/>
            <w:right w:w="108" w:type="dxa"/>
          </w:tblCellMar>
        </w:tblPrEx>
        <w:trPr>
          <w:trHeight w:val="511"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37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法人代表</w:t>
            </w:r>
          </w:p>
        </w:tc>
        <w:tc>
          <w:tcPr>
            <w:tcW w:w="3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651"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注册资本金</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（万元）</w:t>
            </w:r>
          </w:p>
        </w:tc>
        <w:tc>
          <w:tcPr>
            <w:tcW w:w="37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注册时间</w:t>
            </w:r>
          </w:p>
        </w:tc>
        <w:tc>
          <w:tcPr>
            <w:tcW w:w="3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505"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37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3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p>
        </w:tc>
      </w:tr>
      <w:tr>
        <w:trPr>
          <w:trHeight w:val="490"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p>
        </w:tc>
        <w:tc>
          <w:tcPr>
            <w:tcW w:w="8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p>
        </w:tc>
      </w:tr>
      <w:tr>
        <w:trPr>
          <w:trHeight w:val="651"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本年度职工总数（人）</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单位类型</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（单选）</w:t>
            </w:r>
          </w:p>
        </w:tc>
        <w:tc>
          <w:tcPr>
            <w:tcW w:w="45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企业/</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科研院所</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事业单位/</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社会团体</w:t>
            </w:r>
          </w:p>
        </w:tc>
      </w:tr>
      <w:tr>
        <w:tblPrEx>
          <w:tblCellMar>
            <w:top w:w="0" w:type="dxa"/>
            <w:left w:w="108" w:type="dxa"/>
            <w:bottom w:w="0" w:type="dxa"/>
            <w:right w:w="108" w:type="dxa"/>
          </w:tblCellMar>
        </w:tblPrEx>
        <w:trPr>
          <w:trHeight w:val="579" w:hRule="atLeast"/>
          <w:jc w:val="center"/>
        </w:trPr>
        <w:tc>
          <w:tcPr>
            <w:tcW w:w="100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宋体" w:hAnsi="宋体" w:eastAsia="宋体" w:cs="宋体"/>
                <w:sz w:val="28"/>
                <w:szCs w:val="28"/>
              </w:rPr>
            </w:pPr>
            <w:r>
              <w:rPr>
                <w:rFonts w:hint="eastAsia" w:ascii="宋体" w:hAnsi="宋体" w:eastAsia="宋体" w:cs="宋体"/>
                <w:b/>
                <w:bCs/>
                <w:sz w:val="28"/>
                <w:szCs w:val="28"/>
              </w:rPr>
              <w:t>二、202</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年度有关经济指标</w:t>
            </w:r>
          </w:p>
        </w:tc>
      </w:tr>
      <w:tr>
        <w:tblPrEx>
          <w:tblCellMar>
            <w:top w:w="0" w:type="dxa"/>
            <w:left w:w="108" w:type="dxa"/>
            <w:bottom w:w="0" w:type="dxa"/>
            <w:right w:w="108" w:type="dxa"/>
          </w:tblCellMar>
        </w:tblPrEx>
        <w:trPr>
          <w:trHeight w:val="493"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资产总额</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营业收入</w:t>
            </w:r>
          </w:p>
        </w:tc>
        <w:tc>
          <w:tcPr>
            <w:tcW w:w="2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利润</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税收</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资产负债率%</w:t>
            </w:r>
          </w:p>
        </w:tc>
      </w:tr>
      <w:tr>
        <w:tblPrEx>
          <w:tblCellMar>
            <w:top w:w="0" w:type="dxa"/>
            <w:left w:w="108" w:type="dxa"/>
            <w:bottom w:w="0" w:type="dxa"/>
            <w:right w:w="108" w:type="dxa"/>
          </w:tblCellMar>
        </w:tblPrEx>
        <w:trPr>
          <w:trHeight w:val="525"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宋体" w:hAnsi="宋体" w:eastAsia="宋体" w:cs="宋体"/>
                <w:sz w:val="28"/>
                <w:szCs w:val="28"/>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宋体" w:hAnsi="宋体" w:eastAsia="宋体" w:cs="宋体"/>
                <w:sz w:val="28"/>
                <w:szCs w:val="28"/>
              </w:rPr>
            </w:pPr>
          </w:p>
        </w:tc>
        <w:tc>
          <w:tcPr>
            <w:tcW w:w="2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宋体" w:hAnsi="宋体" w:eastAsia="宋体" w:cs="宋体"/>
                <w:sz w:val="28"/>
                <w:szCs w:val="28"/>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宋体" w:hAnsi="宋体" w:eastAsia="宋体" w:cs="宋体"/>
                <w:sz w:val="28"/>
                <w:szCs w:val="28"/>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588" w:hRule="atLeast"/>
          <w:jc w:val="center"/>
        </w:trPr>
        <w:tc>
          <w:tcPr>
            <w:tcW w:w="100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宋体" w:hAnsi="宋体" w:eastAsia="宋体" w:cs="宋体"/>
                <w:sz w:val="28"/>
                <w:szCs w:val="28"/>
              </w:rPr>
            </w:pPr>
            <w:r>
              <w:rPr>
                <w:rFonts w:hint="eastAsia" w:ascii="宋体" w:hAnsi="宋体" w:eastAsia="宋体" w:cs="宋体"/>
                <w:b/>
                <w:bCs/>
                <w:sz w:val="28"/>
                <w:szCs w:val="28"/>
              </w:rPr>
              <w:t>三、202</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年度有关经济指标</w:t>
            </w:r>
          </w:p>
        </w:tc>
      </w:tr>
      <w:tr>
        <w:tblPrEx>
          <w:tblCellMar>
            <w:top w:w="0" w:type="dxa"/>
            <w:left w:w="108" w:type="dxa"/>
            <w:bottom w:w="0" w:type="dxa"/>
            <w:right w:w="108" w:type="dxa"/>
          </w:tblCellMar>
        </w:tblPrEx>
        <w:trPr>
          <w:trHeight w:val="451"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资产总额</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营业收入</w:t>
            </w:r>
          </w:p>
        </w:tc>
        <w:tc>
          <w:tcPr>
            <w:tcW w:w="2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利润</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税收</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资产负债率%</w:t>
            </w:r>
          </w:p>
        </w:tc>
      </w:tr>
      <w:tr>
        <w:tblPrEx>
          <w:tblCellMar>
            <w:top w:w="0" w:type="dxa"/>
            <w:left w:w="108" w:type="dxa"/>
            <w:bottom w:w="0" w:type="dxa"/>
            <w:right w:w="108" w:type="dxa"/>
          </w:tblCellMar>
        </w:tblPrEx>
        <w:trPr>
          <w:trHeight w:val="488"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宋体" w:hAnsi="宋体" w:eastAsia="宋体" w:cs="宋体"/>
                <w:sz w:val="28"/>
                <w:szCs w:val="28"/>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宋体" w:hAnsi="宋体" w:eastAsia="宋体" w:cs="宋体"/>
                <w:sz w:val="28"/>
                <w:szCs w:val="28"/>
              </w:rPr>
            </w:pPr>
          </w:p>
        </w:tc>
        <w:tc>
          <w:tcPr>
            <w:tcW w:w="2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宋体" w:hAnsi="宋体" w:eastAsia="宋体" w:cs="宋体"/>
                <w:sz w:val="28"/>
                <w:szCs w:val="28"/>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宋体" w:hAnsi="宋体" w:eastAsia="宋体" w:cs="宋体"/>
                <w:sz w:val="28"/>
                <w:szCs w:val="28"/>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592" w:hRule="atLeast"/>
          <w:jc w:val="center"/>
        </w:trPr>
        <w:tc>
          <w:tcPr>
            <w:tcW w:w="100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宋体" w:hAnsi="宋体" w:eastAsia="宋体" w:cs="宋体"/>
                <w:sz w:val="28"/>
                <w:szCs w:val="28"/>
              </w:rPr>
            </w:pPr>
            <w:r>
              <w:rPr>
                <w:rFonts w:hint="eastAsia" w:ascii="宋体" w:hAnsi="宋体" w:eastAsia="宋体" w:cs="宋体"/>
                <w:b/>
                <w:bCs/>
                <w:sz w:val="28"/>
                <w:szCs w:val="28"/>
              </w:rPr>
              <w:t>四、申报项目情况</w:t>
            </w:r>
          </w:p>
        </w:tc>
      </w:tr>
      <w:tr>
        <w:tblPrEx>
          <w:tblCellMar>
            <w:top w:w="0" w:type="dxa"/>
            <w:left w:w="108" w:type="dxa"/>
            <w:bottom w:w="0" w:type="dxa"/>
            <w:right w:w="108" w:type="dxa"/>
          </w:tblCellMar>
        </w:tblPrEx>
        <w:trPr>
          <w:trHeight w:val="505"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4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p>
        </w:tc>
        <w:tc>
          <w:tcPr>
            <w:tcW w:w="2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项目建设地点</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1470"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项目类型</w:t>
            </w:r>
          </w:p>
        </w:tc>
        <w:tc>
          <w:tcPr>
            <w:tcW w:w="8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补齐县域商业基础设施短板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完善县乡村三级物流体系建设</w:t>
            </w:r>
          </w:p>
          <w:p>
            <w:pPr>
              <w:pStyle w:val="1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改善优化县域消费渠道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增强农村产品上行动能     </w:t>
            </w:r>
          </w:p>
          <w:p>
            <w:pPr>
              <w:pStyle w:val="1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提高生活服务供给质量    </w:t>
            </w:r>
          </w:p>
        </w:tc>
      </w:tr>
      <w:tr>
        <w:tblPrEx>
          <w:tblCellMar>
            <w:top w:w="0" w:type="dxa"/>
            <w:left w:w="108" w:type="dxa"/>
            <w:bottom w:w="0" w:type="dxa"/>
            <w:right w:w="108" w:type="dxa"/>
          </w:tblCellMar>
        </w:tblPrEx>
        <w:trPr>
          <w:trHeight w:val="779"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建设性质</w:t>
            </w:r>
          </w:p>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（单选）</w:t>
            </w:r>
          </w:p>
        </w:tc>
        <w:tc>
          <w:tcPr>
            <w:tcW w:w="8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新建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改扩建</w:t>
            </w:r>
          </w:p>
        </w:tc>
      </w:tr>
      <w:tr>
        <w:tblPrEx>
          <w:tblCellMar>
            <w:top w:w="0" w:type="dxa"/>
            <w:left w:w="108" w:type="dxa"/>
            <w:bottom w:w="0" w:type="dxa"/>
            <w:right w:w="108" w:type="dxa"/>
          </w:tblCellMar>
        </w:tblPrEx>
        <w:trPr>
          <w:trHeight w:val="779"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项目起止</w:t>
            </w:r>
          </w:p>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w:t>
            </w:r>
          </w:p>
        </w:tc>
        <w:tc>
          <w:tcPr>
            <w:tcW w:w="8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779"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项目总投资</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有效投资额</w:t>
            </w:r>
          </w:p>
        </w:tc>
        <w:tc>
          <w:tcPr>
            <w:tcW w:w="2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申请补助金额</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3227"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项目主要内容简介</w:t>
            </w:r>
          </w:p>
        </w:tc>
        <w:tc>
          <w:tcPr>
            <w:tcW w:w="8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1551"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截至202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月项目完成进度</w:t>
            </w:r>
          </w:p>
        </w:tc>
        <w:tc>
          <w:tcPr>
            <w:tcW w:w="8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完成比例：</w:t>
            </w:r>
          </w:p>
          <w:p>
            <w:pPr>
              <w:pStyle w:val="1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投资规模：</w:t>
            </w:r>
          </w:p>
          <w:p>
            <w:pPr>
              <w:pStyle w:val="1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达成目标：</w:t>
            </w:r>
          </w:p>
        </w:tc>
      </w:tr>
      <w:tr>
        <w:tblPrEx>
          <w:tblCellMar>
            <w:top w:w="0" w:type="dxa"/>
            <w:left w:w="108" w:type="dxa"/>
            <w:bottom w:w="0" w:type="dxa"/>
            <w:right w:w="108" w:type="dxa"/>
          </w:tblCellMar>
        </w:tblPrEx>
        <w:trPr>
          <w:trHeight w:val="1821" w:hRule="atLeast"/>
          <w:jc w:val="center"/>
        </w:trPr>
        <w:tc>
          <w:tcPr>
            <w:tcW w:w="10090" w:type="dxa"/>
            <w:gridSpan w:val="12"/>
            <w:tcBorders>
              <w:top w:val="single" w:color="000000" w:sz="4" w:space="0"/>
              <w:left w:val="single" w:color="000000" w:sz="4" w:space="0"/>
              <w:bottom w:val="single" w:color="000000" w:sz="4" w:space="0"/>
              <w:right w:val="single" w:color="000000" w:sz="4" w:space="0"/>
            </w:tcBorders>
            <w:shd w:val="clear" w:color="auto" w:fill="auto"/>
          </w:tcPr>
          <w:p>
            <w:pPr>
              <w:pStyle w:val="1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申报理由：</w:t>
            </w:r>
          </w:p>
        </w:tc>
      </w:tr>
      <w:tr>
        <w:tblPrEx>
          <w:tblCellMar>
            <w:top w:w="0" w:type="dxa"/>
            <w:left w:w="108" w:type="dxa"/>
            <w:bottom w:w="0" w:type="dxa"/>
            <w:right w:w="108" w:type="dxa"/>
          </w:tblCellMar>
        </w:tblPrEx>
        <w:trPr>
          <w:trHeight w:val="3426" w:hRule="atLeast"/>
          <w:jc w:val="center"/>
        </w:trPr>
        <w:tc>
          <w:tcPr>
            <w:tcW w:w="49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地（州、市）商务局意见（盖章）</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br w:type="textWrapping"/>
            </w:r>
          </w:p>
          <w:p>
            <w:pPr>
              <w:pStyle w:val="12"/>
              <w:jc w:val="center"/>
              <w:rPr>
                <w:rFonts w:hint="eastAsia" w:ascii="仿宋_GB2312" w:hAnsi="仿宋_GB2312" w:eastAsia="仿宋_GB2312" w:cs="仿宋_GB2312"/>
                <w:sz w:val="28"/>
                <w:szCs w:val="28"/>
              </w:rPr>
            </w:pPr>
          </w:p>
          <w:p>
            <w:pPr>
              <w:pStyle w:val="12"/>
              <w:jc w:val="center"/>
              <w:rPr>
                <w:rFonts w:hint="eastAsia" w:ascii="仿宋_GB2312" w:hAnsi="仿宋_GB2312" w:eastAsia="仿宋_GB2312" w:cs="仿宋_GB2312"/>
                <w:sz w:val="28"/>
                <w:szCs w:val="28"/>
              </w:rPr>
            </w:pPr>
          </w:p>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年   月   日</w:t>
            </w:r>
          </w:p>
        </w:tc>
        <w:tc>
          <w:tcPr>
            <w:tcW w:w="51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地（州、市）财政局意见（盖章）</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br w:type="textWrapping"/>
            </w:r>
          </w:p>
          <w:p>
            <w:pPr>
              <w:pStyle w:val="12"/>
              <w:jc w:val="center"/>
              <w:rPr>
                <w:rFonts w:hint="eastAsia" w:ascii="仿宋_GB2312" w:hAnsi="仿宋_GB2312" w:eastAsia="仿宋_GB2312" w:cs="仿宋_GB2312"/>
                <w:sz w:val="28"/>
                <w:szCs w:val="28"/>
              </w:rPr>
            </w:pPr>
          </w:p>
          <w:p>
            <w:pPr>
              <w:pStyle w:val="12"/>
              <w:jc w:val="center"/>
              <w:rPr>
                <w:rFonts w:hint="eastAsia" w:ascii="仿宋_GB2312" w:hAnsi="仿宋_GB2312" w:eastAsia="仿宋_GB2312" w:cs="仿宋_GB2312"/>
                <w:sz w:val="28"/>
                <w:szCs w:val="28"/>
              </w:rPr>
            </w:pPr>
          </w:p>
          <w:p>
            <w:pPr>
              <w:pStyle w:val="12"/>
              <w:jc w:val="center"/>
              <w:rPr>
                <w:rFonts w:hint="eastAsia" w:ascii="仿宋_GB2312" w:hAnsi="仿宋_GB2312" w:eastAsia="仿宋_GB2312" w:cs="仿宋_GB2312"/>
                <w:sz w:val="28"/>
                <w:szCs w:val="28"/>
              </w:rPr>
            </w:pPr>
          </w:p>
          <w:p>
            <w:pPr>
              <w:pStyle w:val="1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年   月   日</w:t>
            </w:r>
          </w:p>
        </w:tc>
      </w:tr>
    </w:tbl>
    <w:p>
      <w:pPr>
        <w:ind w:firstLine="0" w:firstLineChars="0"/>
      </w:pPr>
    </w:p>
    <w:p>
      <w:pPr>
        <w:ind w:firstLine="640"/>
        <w:sectPr>
          <w:pgSz w:w="11906" w:h="16838"/>
          <w:pgMar w:top="1440" w:right="1800" w:bottom="1440" w:left="1800" w:header="851" w:footer="992" w:gutter="0"/>
          <w:pgNumType w:fmt="decimal"/>
          <w:cols w:space="425" w:num="1"/>
          <w:docGrid w:type="lines" w:linePitch="312" w:charSpace="0"/>
        </w:sectPr>
      </w:pPr>
    </w:p>
    <w:p>
      <w:pPr>
        <w:pStyle w:val="2"/>
        <w:ind w:left="0" w:leftChars="0" w:firstLine="0" w:firstLineChars="0"/>
        <w:rPr>
          <w:rFonts w:hint="eastAsia" w:ascii="黑体" w:hAnsi="黑体" w:eastAsia="黑体" w:cs="黑体"/>
          <w:b w:val="0"/>
          <w:bCs/>
          <w:lang w:eastAsia="zh-CN"/>
        </w:rPr>
      </w:pPr>
      <w:r>
        <w:rPr>
          <w:rFonts w:hint="eastAsia" w:ascii="黑体" w:hAnsi="黑体" w:eastAsia="黑体" w:cs="黑体"/>
          <w:b w:val="0"/>
          <w:bCs/>
          <w:lang w:eastAsia="zh-CN"/>
        </w:rPr>
        <w:t>附件</w:t>
      </w:r>
      <w:r>
        <w:rPr>
          <w:rFonts w:hint="eastAsia" w:ascii="黑体" w:hAnsi="黑体" w:eastAsia="黑体" w:cs="黑体"/>
          <w:b w:val="0"/>
          <w:bCs/>
          <w:lang w:val="en-US" w:eastAsia="zh-CN"/>
        </w:rPr>
        <w:t>1-6</w:t>
      </w:r>
    </w:p>
    <w:p>
      <w:pPr>
        <w:ind w:firstLine="640"/>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推荐单位承诺函</w:t>
      </w:r>
    </w:p>
    <w:tbl>
      <w:tblPr>
        <w:tblStyle w:val="9"/>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254"/>
        <w:gridCol w:w="2290"/>
        <w:gridCol w:w="205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318" w:type="dxa"/>
            <w:gridSpan w:val="2"/>
            <w:vAlign w:val="center"/>
          </w:tcPr>
          <w:p>
            <w:pPr>
              <w:pStyle w:val="12"/>
              <w:jc w:val="center"/>
            </w:pPr>
            <w:r>
              <w:rPr>
                <w:rFonts w:hint="eastAsia" w:ascii="仿宋_GB2312" w:hAnsi="仿宋_GB2312" w:eastAsia="仿宋_GB2312" w:cs="仿宋_GB2312"/>
                <w:b/>
                <w:bCs/>
                <w:sz w:val="28"/>
                <w:szCs w:val="28"/>
              </w:rPr>
              <w:t>推荐单位</w:t>
            </w:r>
          </w:p>
        </w:tc>
        <w:tc>
          <w:tcPr>
            <w:tcW w:w="6901" w:type="dxa"/>
            <w:gridSpan w:val="3"/>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0" w:hRule="atLeast"/>
          <w:jc w:val="center"/>
        </w:trPr>
        <w:tc>
          <w:tcPr>
            <w:tcW w:w="9219" w:type="dxa"/>
            <w:gridSpan w:val="5"/>
          </w:tcPr>
          <w:p>
            <w:pPr>
              <w:pStyle w:val="12"/>
              <w:jc w:val="left"/>
            </w:pPr>
          </w:p>
          <w:p>
            <w:pPr>
              <w:pStyle w:val="12"/>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推荐单位郑重声明如下：</w:t>
            </w:r>
          </w:p>
          <w:p>
            <w:pPr>
              <w:pStyle w:val="1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1.申报单位依法注册，具有独立法人资格，并合法经营；</w:t>
            </w:r>
          </w:p>
          <w:p>
            <w:pPr>
              <w:pStyle w:val="1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2.申报单位申报的所有文件、单证和资料是准确、真实、完整和有效的；</w:t>
            </w:r>
          </w:p>
          <w:p>
            <w:pPr>
              <w:pStyle w:val="1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3.承诺所推荐项目真实合法，项目承办主体、建设内容和方向符合国家和自治</w:t>
            </w:r>
            <w:r>
              <w:rPr>
                <w:rFonts w:hint="eastAsia" w:ascii="仿宋_GB2312" w:hAnsi="仿宋_GB2312" w:eastAsia="仿宋_GB2312" w:cs="仿宋_GB2312"/>
                <w:sz w:val="28"/>
                <w:szCs w:val="28"/>
                <w:lang w:eastAsia="zh-CN"/>
              </w:rPr>
              <w:t>区各</w:t>
            </w:r>
            <w:r>
              <w:rPr>
                <w:rFonts w:hint="eastAsia" w:ascii="仿宋_GB2312" w:hAnsi="仿宋_GB2312" w:eastAsia="仿宋_GB2312" w:cs="仿宋_GB2312"/>
                <w:sz w:val="28"/>
                <w:szCs w:val="28"/>
              </w:rPr>
              <w:t>级通知文件规定；</w:t>
            </w:r>
          </w:p>
          <w:p>
            <w:pPr>
              <w:pStyle w:val="1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4.承办主体三年内无重大安全责任事故和重大质量责任事故、无重大违法违规记录；</w:t>
            </w:r>
          </w:p>
          <w:p>
            <w:pPr>
              <w:pStyle w:val="1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5.承诺所推荐项目未享受过各级财政资金补助，并在项目建设期内能完工并验收；</w:t>
            </w:r>
          </w:p>
          <w:p>
            <w:pPr>
              <w:pStyle w:val="1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6.承诺认真履行项目管理主体责任。包括履行项目推荐、执行、验收、绩效评估等职能；</w:t>
            </w:r>
          </w:p>
          <w:p>
            <w:pPr>
              <w:pStyle w:val="1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7.建立健全资金及项目管理制度，完善事前、事中和事后全过程管理；</w:t>
            </w:r>
          </w:p>
          <w:p>
            <w:pPr>
              <w:pStyle w:val="1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8.按工作方案和时间进度表推动工作；</w:t>
            </w:r>
          </w:p>
          <w:p>
            <w:pPr>
              <w:pStyle w:val="12"/>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9.参照中央财政资金绩效目标表（附件4）要求，根据时间进度统计信息并及时上报相关材料</w:t>
            </w:r>
            <w:r>
              <w:rPr>
                <w:rFonts w:hint="eastAsia" w:ascii="仿宋_GB2312" w:hAnsi="仿宋_GB2312" w:eastAsia="仿宋_GB2312" w:cs="仿宋_GB2312"/>
                <w:sz w:val="28"/>
                <w:szCs w:val="28"/>
                <w:lang w:eastAsia="zh-CN"/>
              </w:rPr>
              <w:t>。</w:t>
            </w:r>
          </w:p>
          <w:p>
            <w:pPr>
              <w:pStyle w:val="1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如有违反上述声明及国家法律法规规定的行为，推荐单位将承担由此带来的一切法律责任。</w:t>
            </w:r>
          </w:p>
          <w:p>
            <w:pPr>
              <w:pStyle w:val="12"/>
              <w:jc w:val="left"/>
              <w:rPr>
                <w:rFonts w:hint="eastAsia" w:ascii="仿宋_GB2312" w:hAnsi="仿宋_GB2312" w:eastAsia="仿宋_GB2312" w:cs="仿宋_GB2312"/>
                <w:sz w:val="28"/>
                <w:szCs w:val="28"/>
              </w:rPr>
            </w:pPr>
          </w:p>
          <w:p>
            <w:pPr>
              <w:pStyle w:val="12"/>
              <w:jc w:val="left"/>
              <w:rPr>
                <w:rFonts w:hint="eastAsia" w:ascii="仿宋_GB2312" w:hAnsi="仿宋_GB2312" w:eastAsia="仿宋_GB2312" w:cs="仿宋_GB2312"/>
                <w:sz w:val="28"/>
                <w:szCs w:val="28"/>
              </w:rPr>
            </w:pPr>
          </w:p>
          <w:p>
            <w:pPr>
              <w:pStyle w:val="1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推荐单位：</w:t>
            </w:r>
          </w:p>
          <w:p>
            <w:pPr>
              <w:pStyle w:val="12"/>
              <w:ind w:firstLine="560" w:firstLineChars="200"/>
              <w:rPr>
                <w:rFonts w:hint="eastAsia" w:ascii="仿宋_GB2312" w:hAnsi="仿宋_GB2312" w:eastAsia="仿宋_GB2312" w:cs="仿宋_GB2312"/>
                <w:sz w:val="28"/>
                <w:szCs w:val="28"/>
              </w:rPr>
            </w:pPr>
          </w:p>
          <w:p>
            <w:pPr>
              <w:pStyle w:val="12"/>
              <w:ind w:firstLine="560" w:firstLineChars="200"/>
              <w:rPr>
                <w:rFonts w:hint="eastAsia" w:ascii="仿宋_GB2312" w:hAnsi="仿宋_GB2312" w:eastAsia="仿宋_GB2312" w:cs="仿宋_GB2312"/>
                <w:sz w:val="28"/>
                <w:szCs w:val="28"/>
              </w:rPr>
            </w:pPr>
          </w:p>
          <w:p>
            <w:pPr>
              <w:pStyle w:val="12"/>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
              </w:rPr>
              <w:t xml:space="preserve">    </w:t>
            </w:r>
            <w:r>
              <w:rPr>
                <w:rFonts w:hint="eastAsia" w:ascii="仿宋_GB2312" w:hAnsi="仿宋_GB2312" w:eastAsia="仿宋_GB2312" w:cs="仿宋_GB2312"/>
                <w:sz w:val="28"/>
                <w:szCs w:val="28"/>
              </w:rPr>
              <w:t xml:space="preserve">  县级商务主管部门（盖章）</w:t>
            </w:r>
          </w:p>
          <w:p>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
              </w:rPr>
              <w:t xml:space="preserve">    </w:t>
            </w:r>
            <w:r>
              <w:rPr>
                <w:rFonts w:hint="eastAsia" w:ascii="仿宋_GB2312" w:hAnsi="仿宋_GB2312" w:eastAsia="仿宋_GB2312" w:cs="仿宋_GB2312"/>
                <w:sz w:val="28"/>
                <w:szCs w:val="28"/>
              </w:rPr>
              <w:t xml:space="preserve">    </w:t>
            </w:r>
          </w:p>
          <w:p>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
              </w:rPr>
              <w:t xml:space="preserve"> </w:t>
            </w:r>
          </w:p>
          <w:p>
            <w:pPr>
              <w:pStyle w:val="12"/>
              <w:jc w:val="right"/>
              <w:rPr>
                <w:rFonts w:hint="eastAsia" w:ascii="仿宋_GB2312" w:hAnsi="仿宋_GB2312" w:eastAsia="仿宋_GB2312" w:cs="仿宋_GB2312"/>
                <w:sz w:val="28"/>
                <w:szCs w:val="28"/>
              </w:rPr>
            </w:pPr>
          </w:p>
          <w:p>
            <w:pPr>
              <w:pStyle w:val="12"/>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   年   月  日</w:t>
            </w:r>
          </w:p>
          <w:p>
            <w:pPr>
              <w:pStyle w:val="12"/>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064" w:type="dxa"/>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单位联系人</w:t>
            </w:r>
          </w:p>
        </w:tc>
        <w:tc>
          <w:tcPr>
            <w:tcW w:w="2544" w:type="dxa"/>
            <w:gridSpan w:val="2"/>
            <w:vAlign w:val="center"/>
          </w:tcPr>
          <w:p>
            <w:pPr>
              <w:pStyle w:val="12"/>
              <w:jc w:val="center"/>
              <w:rPr>
                <w:rFonts w:hint="eastAsia" w:ascii="仿宋_GB2312" w:hAnsi="仿宋_GB2312" w:eastAsia="仿宋_GB2312" w:cs="仿宋_GB2312"/>
                <w:sz w:val="28"/>
                <w:szCs w:val="28"/>
              </w:rPr>
            </w:pPr>
          </w:p>
        </w:tc>
        <w:tc>
          <w:tcPr>
            <w:tcW w:w="2058" w:type="dxa"/>
            <w:vAlign w:val="center"/>
          </w:tcPr>
          <w:p>
            <w:pPr>
              <w:pStyle w:val="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553" w:type="dxa"/>
            <w:vAlign w:val="center"/>
          </w:tcPr>
          <w:p>
            <w:pPr>
              <w:pStyle w:val="12"/>
              <w:jc w:val="center"/>
              <w:rPr>
                <w:rFonts w:hint="eastAsia" w:ascii="仿宋_GB2312" w:hAnsi="仿宋_GB2312" w:eastAsia="仿宋_GB2312" w:cs="仿宋_GB2312"/>
              </w:rPr>
            </w:pPr>
          </w:p>
        </w:tc>
      </w:tr>
    </w:tbl>
    <w:p>
      <w:pPr>
        <w:ind w:firstLine="0" w:firstLineChars="0"/>
        <w:sectPr>
          <w:pgSz w:w="11906" w:h="16838"/>
          <w:pgMar w:top="1440" w:right="1800" w:bottom="1440" w:left="1800" w:header="851" w:footer="992" w:gutter="0"/>
          <w:pgNumType w:fmt="decimal"/>
          <w:cols w:space="425" w:num="1"/>
          <w:docGrid w:type="lines" w:linePitch="312" w:charSpace="0"/>
        </w:sectPr>
      </w:pPr>
    </w:p>
    <w:p>
      <w:pPr>
        <w:pStyle w:val="2"/>
        <w:ind w:left="0" w:leftChars="0" w:firstLine="0" w:firstLineChars="0"/>
        <w:rPr>
          <w:rFonts w:hint="eastAsia" w:ascii="黑体" w:hAnsi="黑体" w:eastAsia="黑体" w:cs="黑体"/>
          <w:b w:val="0"/>
          <w:bCs/>
          <w:lang w:eastAsia="zh-CN"/>
        </w:rPr>
      </w:pPr>
      <w:r>
        <w:rPr>
          <w:rFonts w:hint="eastAsia" w:ascii="黑体" w:hAnsi="黑体" w:eastAsia="黑体" w:cs="黑体"/>
          <w:b w:val="0"/>
          <w:bCs/>
          <w:lang w:eastAsia="zh-CN"/>
        </w:rPr>
        <w:t>附件</w:t>
      </w:r>
      <w:r>
        <w:rPr>
          <w:rFonts w:hint="eastAsia" w:ascii="黑体" w:hAnsi="黑体" w:eastAsia="黑体" w:cs="黑体"/>
          <w:b w:val="0"/>
          <w:bCs/>
          <w:lang w:val="en-US" w:eastAsia="zh-CN"/>
        </w:rPr>
        <w:t>1-7</w:t>
      </w:r>
    </w:p>
    <w:p>
      <w:pPr>
        <w:spacing w:before="156" w:beforeLines="50" w:after="156" w:afterLines="50"/>
        <w:ind w:firstLine="640"/>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县域商业体系建设项目单位承诺函</w:t>
      </w:r>
    </w:p>
    <w:tbl>
      <w:tblPr>
        <w:tblStyle w:val="8"/>
        <w:tblW w:w="10459" w:type="dxa"/>
        <w:jc w:val="center"/>
        <w:tblLayout w:type="fixed"/>
        <w:tblCellMar>
          <w:top w:w="0" w:type="dxa"/>
          <w:left w:w="108" w:type="dxa"/>
          <w:bottom w:w="0" w:type="dxa"/>
          <w:right w:w="108" w:type="dxa"/>
        </w:tblCellMar>
      </w:tblPr>
      <w:tblGrid>
        <w:gridCol w:w="2413"/>
        <w:gridCol w:w="266"/>
        <w:gridCol w:w="2666"/>
        <w:gridCol w:w="185"/>
        <w:gridCol w:w="1896"/>
        <w:gridCol w:w="3033"/>
      </w:tblGrid>
      <w:tr>
        <w:tblPrEx>
          <w:tblCellMar>
            <w:top w:w="0" w:type="dxa"/>
            <w:left w:w="108" w:type="dxa"/>
            <w:bottom w:w="0" w:type="dxa"/>
            <w:right w:w="108" w:type="dxa"/>
          </w:tblCellMar>
        </w:tblPrEx>
        <w:trPr>
          <w:trHeight w:val="538" w:hRule="atLeast"/>
          <w:jc w:val="center"/>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申请单位名称</w:t>
            </w:r>
          </w:p>
        </w:tc>
        <w:tc>
          <w:tcPr>
            <w:tcW w:w="7780" w:type="dxa"/>
            <w:gridSpan w:val="4"/>
            <w:tcBorders>
              <w:top w:val="single" w:color="000000" w:sz="4" w:space="0"/>
              <w:left w:val="single" w:color="000000" w:sz="4" w:space="0"/>
              <w:bottom w:val="single" w:color="000000" w:sz="4" w:space="0"/>
              <w:right w:val="single" w:color="000000" w:sz="4" w:space="0"/>
            </w:tcBorders>
            <w:shd w:val="clear" w:color="auto" w:fill="auto"/>
          </w:tcPr>
          <w:p>
            <w:pPr>
              <w:pStyle w:val="12"/>
              <w:jc w:val="center"/>
              <w:rPr>
                <w:rFonts w:hint="eastAsia" w:ascii="仿宋_GB2312" w:hAnsi="仿宋_GB2312" w:eastAsia="仿宋_GB2312" w:cs="仿宋_GB2312"/>
                <w:b/>
                <w:bCs/>
                <w:sz w:val="28"/>
                <w:szCs w:val="28"/>
              </w:rPr>
            </w:pPr>
          </w:p>
        </w:tc>
      </w:tr>
      <w:tr>
        <w:tblPrEx>
          <w:tblCellMar>
            <w:top w:w="0" w:type="dxa"/>
            <w:left w:w="108" w:type="dxa"/>
            <w:bottom w:w="0" w:type="dxa"/>
            <w:right w:w="108" w:type="dxa"/>
          </w:tblCellMar>
        </w:tblPrEx>
        <w:trPr>
          <w:trHeight w:val="538" w:hRule="atLeast"/>
          <w:jc w:val="center"/>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法定代表人姓名</w:t>
            </w:r>
          </w:p>
        </w:tc>
        <w:tc>
          <w:tcPr>
            <w:tcW w:w="2851"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12"/>
              <w:jc w:val="center"/>
              <w:rPr>
                <w:rFonts w:hint="eastAsia" w:ascii="仿宋_GB2312" w:hAnsi="仿宋_GB2312" w:eastAsia="仿宋_GB2312" w:cs="仿宋_GB2312"/>
                <w:b/>
                <w:bCs/>
                <w:sz w:val="28"/>
                <w:szCs w:val="28"/>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联系方式</w:t>
            </w:r>
          </w:p>
        </w:tc>
        <w:tc>
          <w:tcPr>
            <w:tcW w:w="3033" w:type="dxa"/>
            <w:tcBorders>
              <w:top w:val="single" w:color="000000" w:sz="4" w:space="0"/>
              <w:left w:val="single" w:color="000000" w:sz="4" w:space="0"/>
              <w:bottom w:val="single" w:color="000000" w:sz="4" w:space="0"/>
              <w:right w:val="single" w:color="000000" w:sz="4" w:space="0"/>
            </w:tcBorders>
            <w:shd w:val="clear" w:color="auto" w:fill="auto"/>
          </w:tcPr>
          <w:p>
            <w:pPr>
              <w:pStyle w:val="12"/>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538" w:hRule="atLeast"/>
          <w:jc w:val="center"/>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统一社会信用代码</w:t>
            </w:r>
          </w:p>
        </w:tc>
        <w:tc>
          <w:tcPr>
            <w:tcW w:w="2851"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12"/>
              <w:jc w:val="center"/>
              <w:rPr>
                <w:rFonts w:hint="eastAsia" w:ascii="仿宋_GB2312" w:hAnsi="仿宋_GB2312" w:eastAsia="仿宋_GB2312" w:cs="仿宋_GB2312"/>
                <w:b/>
                <w:bCs/>
                <w:sz w:val="28"/>
                <w:szCs w:val="28"/>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单位地址</w:t>
            </w:r>
          </w:p>
        </w:tc>
        <w:tc>
          <w:tcPr>
            <w:tcW w:w="3033" w:type="dxa"/>
            <w:tcBorders>
              <w:top w:val="single" w:color="000000" w:sz="4" w:space="0"/>
              <w:left w:val="single" w:color="000000" w:sz="4" w:space="0"/>
              <w:bottom w:val="single" w:color="000000" w:sz="4" w:space="0"/>
              <w:right w:val="single" w:color="000000" w:sz="4" w:space="0"/>
            </w:tcBorders>
            <w:shd w:val="clear" w:color="auto" w:fill="auto"/>
          </w:tcPr>
          <w:p>
            <w:pPr>
              <w:pStyle w:val="12"/>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2886" w:hRule="atLeast"/>
          <w:jc w:val="center"/>
        </w:trPr>
        <w:tc>
          <w:tcPr>
            <w:tcW w:w="1045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申请人郑重声明如下：</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1.充分发挥公益性功能，承担社会责任，做好</w:t>
            </w:r>
            <w:r>
              <w:rPr>
                <w:rFonts w:hint="eastAsia" w:ascii="仿宋_GB2312" w:hAnsi="仿宋_GB2312" w:eastAsia="仿宋_GB2312" w:cs="仿宋_GB2312"/>
                <w:sz w:val="28"/>
                <w:szCs w:val="28"/>
                <w:highlight w:val="yellow"/>
              </w:rPr>
              <w:t>突发公共性事件</w:t>
            </w:r>
            <w:r>
              <w:rPr>
                <w:rFonts w:hint="eastAsia" w:ascii="仿宋_GB2312" w:hAnsi="仿宋_GB2312" w:eastAsia="仿宋_GB2312" w:cs="仿宋_GB2312"/>
                <w:sz w:val="28"/>
                <w:szCs w:val="28"/>
              </w:rPr>
              <w:t>、突发社会安全事件的预警和应急机制，按照政府要求，做好稳定物价、应急保供等工作。</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2.配合自治区商务厅等政府部门做好县域商业建设相关工作，参与政府组</w:t>
            </w:r>
            <w:bookmarkStart w:id="0" w:name="_GoBack"/>
            <w:bookmarkEnd w:id="0"/>
            <w:r>
              <w:rPr>
                <w:rFonts w:hint="eastAsia" w:ascii="仿宋_GB2312" w:hAnsi="仿宋_GB2312" w:eastAsia="仿宋_GB2312" w:cs="仿宋_GB2312"/>
                <w:sz w:val="28"/>
                <w:szCs w:val="28"/>
              </w:rPr>
              <w:t>织的商贸流通相关活动，参与解决县域双向流通网络建设。</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3.按照政府要求，做好信息报送相关工作。</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4.</w:t>
            </w:r>
            <w:r>
              <w:rPr>
                <w:rFonts w:hint="eastAsia" w:ascii="仿宋_GB2312" w:hAnsi="仿宋_GB2312" w:eastAsia="仿宋_GB2312" w:cs="仿宋_GB2312"/>
                <w:b/>
                <w:bCs/>
                <w:sz w:val="28"/>
                <w:szCs w:val="28"/>
              </w:rPr>
              <w:t>承诺所推荐项目未享受过各级财政资金补助，并在项目建设期内能完工并验收。</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5.承诺</w:t>
            </w:r>
            <w:r>
              <w:rPr>
                <w:rFonts w:hint="eastAsia" w:ascii="仿宋_GB2312" w:hAnsi="仿宋_GB2312" w:eastAsia="仿宋_GB2312" w:cs="仿宋_GB2312"/>
                <w:color w:val="333333"/>
                <w:sz w:val="28"/>
                <w:szCs w:val="28"/>
                <w:shd w:val="clear" w:color="auto" w:fill="FFFFFF"/>
              </w:rPr>
              <w:t>申报本项目所提供的所有材料内容真实、合法、准确、完整，对因申报材料不真实、不合法、不准确、不完整所引起的一切后果承担责任。</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6.申请人</w:t>
            </w:r>
            <w:r>
              <w:rPr>
                <w:rFonts w:hint="eastAsia" w:ascii="仿宋_GB2312" w:hAnsi="仿宋_GB2312" w:eastAsia="仿宋_GB2312" w:cs="仿宋_GB2312"/>
                <w:color w:val="333333"/>
                <w:sz w:val="28"/>
                <w:szCs w:val="28"/>
                <w:shd w:val="clear" w:color="auto" w:fill="FFFFFF"/>
              </w:rPr>
              <w:t>严格按照项目申报内容实施项目建设，并按要求如实提供项目实施及验收资料，如未按照申报内容实施项目建设、项目未通过验收，则放弃该项目补助资金，并承担相应责任。</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7.无违法违规使用各级财政资金行为和记录，近三年未发生逃废债务、拖欠缴纳税款和社保基金等失信行为，无重大安全责任事故，无拖欠民工工资行为。</w:t>
            </w:r>
          </w:p>
          <w:p>
            <w:pPr>
              <w:pStyle w:val="12"/>
              <w:jc w:val="lef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8.中央财政资金支持</w:t>
            </w:r>
            <w:r>
              <w:rPr>
                <w:rFonts w:hint="eastAsia" w:ascii="仿宋_GB2312" w:hAnsi="仿宋_GB2312" w:eastAsia="仿宋_GB2312" w:cs="仿宋_GB2312"/>
                <w:sz w:val="28"/>
                <w:szCs w:val="28"/>
                <w:lang w:val="en-US" w:eastAsia="zh-CN"/>
              </w:rPr>
              <w:t>申请人</w:t>
            </w:r>
            <w:r>
              <w:rPr>
                <w:rFonts w:hint="eastAsia" w:ascii="仿宋_GB2312" w:hAnsi="仿宋_GB2312" w:eastAsia="仿宋_GB2312" w:cs="仿宋_GB2312"/>
                <w:sz w:val="28"/>
                <w:szCs w:val="28"/>
              </w:rPr>
              <w:t>购置的各类设施设备要及时</w:t>
            </w:r>
            <w:r>
              <w:rPr>
                <w:rFonts w:hint="eastAsia" w:ascii="仿宋_GB2312" w:hAnsi="仿宋_GB2312" w:eastAsia="仿宋_GB2312" w:cs="仿宋_GB2312"/>
                <w:b/>
                <w:bCs/>
                <w:sz w:val="28"/>
                <w:szCs w:val="28"/>
              </w:rPr>
              <w:t>建立企业的固定资产台账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且</w:t>
            </w:r>
            <w:r>
              <w:rPr>
                <w:rFonts w:hint="eastAsia" w:ascii="仿宋_GB2312" w:hAnsi="仿宋_GB2312" w:eastAsia="仿宋_GB2312" w:cs="仿宋_GB2312"/>
                <w:b/>
                <w:bCs/>
                <w:sz w:val="28"/>
                <w:szCs w:val="28"/>
              </w:rPr>
              <w:t>五年内不得自行处置</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9.申请人承诺接受有关主管部门为审核本项目而进行的必要核查和专项资金绩效评价工作。</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10.申请人如在专项资金审计和监督检查中存在严重问题，除按要求退还项目资金外，三年内不得申报专项资金。</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如有违反上述声明及国家法律法规规定的行为，申请人将退还项目资金并承担由此带来的一切法律责任。</w:t>
            </w:r>
          </w:p>
          <w:p>
            <w:pPr>
              <w:pStyle w:val="12"/>
              <w:rPr>
                <w:rFonts w:hint="eastAsia" w:ascii="仿宋_GB2312" w:hAnsi="仿宋_GB2312" w:eastAsia="仿宋_GB2312" w:cs="仿宋_GB2312"/>
                <w:color w:val="000000"/>
                <w:szCs w:val="22"/>
              </w:rPr>
            </w:pPr>
            <w:r>
              <w:rPr>
                <w:rFonts w:hint="eastAsia" w:ascii="仿宋_GB2312" w:hAnsi="仿宋_GB2312" w:eastAsia="仿宋_GB2312" w:cs="仿宋_GB2312"/>
                <w:sz w:val="28"/>
                <w:szCs w:val="28"/>
              </w:rPr>
              <w:br w:type="textWrapping"/>
            </w:r>
            <w:r>
              <w:rPr>
                <w:rFonts w:hint="eastAsia" w:ascii="仿宋_GB2312" w:hAnsi="仿宋_GB2312" w:eastAsia="仿宋_GB2312" w:cs="仿宋_GB2312"/>
                <w:color w:val="000000"/>
                <w:kern w:val="0"/>
                <w:sz w:val="28"/>
                <w:szCs w:val="28"/>
                <w:lang w:bidi="ar"/>
              </w:rPr>
              <w:t>法定代表人（签名）：</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申请单位（盖章）：</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 xml:space="preserve">                                                 日期：    年   月    日</w:t>
            </w:r>
          </w:p>
        </w:tc>
      </w:tr>
      <w:tr>
        <w:tblPrEx>
          <w:tblCellMar>
            <w:top w:w="0" w:type="dxa"/>
            <w:left w:w="108" w:type="dxa"/>
            <w:bottom w:w="0" w:type="dxa"/>
            <w:right w:w="108" w:type="dxa"/>
          </w:tblCellMar>
        </w:tblPrEx>
        <w:trPr>
          <w:trHeight w:val="5131" w:hRule="atLeast"/>
          <w:jc w:val="center"/>
        </w:trPr>
        <w:tc>
          <w:tcPr>
            <w:tcW w:w="1045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left"/>
              <w:rPr>
                <w:rFonts w:hint="eastAsia" w:ascii="仿宋_GB2312" w:hAnsi="仿宋_GB2312" w:eastAsia="仿宋_GB2312" w:cs="仿宋_GB2312"/>
                <w:color w:val="000000"/>
                <w:sz w:val="22"/>
                <w:szCs w:val="22"/>
              </w:rPr>
            </w:pPr>
          </w:p>
        </w:tc>
      </w:tr>
      <w:tr>
        <w:tblPrEx>
          <w:tblCellMar>
            <w:top w:w="0" w:type="dxa"/>
            <w:left w:w="108" w:type="dxa"/>
            <w:bottom w:w="0" w:type="dxa"/>
            <w:right w:w="108" w:type="dxa"/>
          </w:tblCellMar>
        </w:tblPrEx>
        <w:trPr>
          <w:trHeight w:val="538" w:hRule="atLeast"/>
          <w:jc w:val="center"/>
        </w:trPr>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单位联系人</w:t>
            </w:r>
          </w:p>
        </w:tc>
        <w:tc>
          <w:tcPr>
            <w:tcW w:w="2932"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560"/>
              <w:jc w:val="center"/>
              <w:rPr>
                <w:rFonts w:hint="eastAsia" w:ascii="仿宋_GB2312" w:hAnsi="仿宋_GB2312" w:eastAsia="仿宋_GB2312" w:cs="仿宋_GB2312"/>
                <w:color w:val="000000"/>
                <w:sz w:val="28"/>
                <w:szCs w:val="28"/>
              </w:rPr>
            </w:pPr>
          </w:p>
        </w:tc>
        <w:tc>
          <w:tcPr>
            <w:tcW w:w="2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联系电话</w:t>
            </w:r>
          </w:p>
        </w:tc>
        <w:tc>
          <w:tcPr>
            <w:tcW w:w="3033" w:type="dxa"/>
            <w:tcBorders>
              <w:top w:val="single" w:color="000000" w:sz="4" w:space="0"/>
              <w:left w:val="single" w:color="000000" w:sz="4" w:space="0"/>
              <w:bottom w:val="single" w:color="000000" w:sz="4" w:space="0"/>
              <w:right w:val="single" w:color="000000" w:sz="4" w:space="0"/>
            </w:tcBorders>
            <w:shd w:val="clear" w:color="auto" w:fill="auto"/>
          </w:tcPr>
          <w:p>
            <w:pPr>
              <w:ind w:firstLine="560"/>
              <w:jc w:val="left"/>
              <w:rPr>
                <w:rFonts w:hint="eastAsia"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346" w:hRule="atLeast"/>
          <w:jc w:val="center"/>
        </w:trPr>
        <w:tc>
          <w:tcPr>
            <w:tcW w:w="10459" w:type="dxa"/>
            <w:gridSpan w:val="6"/>
            <w:tcBorders>
              <w:top w:val="nil"/>
              <w:left w:val="nil"/>
              <w:bottom w:val="nil"/>
              <w:right w:val="nil"/>
            </w:tcBorders>
            <w:shd w:val="clear" w:color="auto" w:fill="auto"/>
            <w:vAlign w:val="center"/>
          </w:tcPr>
          <w:p>
            <w:pPr>
              <w:widowControl/>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lang w:bidi="ar"/>
              </w:rPr>
              <w:t>说明：</w:t>
            </w:r>
            <w:r>
              <w:rPr>
                <w:rFonts w:hint="eastAsia" w:ascii="仿宋_GB2312" w:hAnsi="仿宋_GB2312" w:eastAsia="仿宋_GB2312" w:cs="仿宋_GB2312"/>
                <w:color w:val="000000"/>
                <w:kern w:val="0"/>
                <w:sz w:val="28"/>
                <w:szCs w:val="28"/>
                <w:lang w:bidi="ar"/>
              </w:rPr>
              <w:t>1.申请单位法定代表人或授权人签名栏须手签，使用名章无效；</w:t>
            </w:r>
          </w:p>
        </w:tc>
      </w:tr>
      <w:tr>
        <w:tblPrEx>
          <w:tblCellMar>
            <w:top w:w="0" w:type="dxa"/>
            <w:left w:w="108" w:type="dxa"/>
            <w:bottom w:w="0" w:type="dxa"/>
            <w:right w:w="108" w:type="dxa"/>
          </w:tblCellMar>
        </w:tblPrEx>
        <w:trPr>
          <w:trHeight w:val="528" w:hRule="atLeast"/>
          <w:jc w:val="center"/>
        </w:trPr>
        <w:tc>
          <w:tcPr>
            <w:tcW w:w="10459" w:type="dxa"/>
            <w:gridSpan w:val="6"/>
            <w:tcBorders>
              <w:top w:val="nil"/>
              <w:left w:val="nil"/>
              <w:bottom w:val="nil"/>
              <w:right w:val="nil"/>
            </w:tcBorders>
            <w:shd w:val="clear" w:color="auto" w:fill="auto"/>
            <w:vAlign w:val="bottom"/>
          </w:tcPr>
          <w:p>
            <w:pPr>
              <w:widowControl/>
              <w:ind w:firstLine="560"/>
              <w:jc w:val="left"/>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xml:space="preserve">  2.若由授权人签署，须提交由法定代表人手签并加盖公司印章的授权书原件。</w:t>
            </w:r>
          </w:p>
        </w:tc>
      </w:tr>
    </w:tbl>
    <w:p>
      <w:pPr>
        <w:ind w:firstLine="640"/>
        <w:sectPr>
          <w:pgSz w:w="11906" w:h="16838"/>
          <w:pgMar w:top="1440" w:right="1800" w:bottom="1440" w:left="1800" w:header="851" w:footer="992" w:gutter="0"/>
          <w:pgNumType w:fmt="decimal"/>
          <w:cols w:space="425" w:num="1"/>
          <w:docGrid w:type="lines" w:linePitch="312" w:charSpace="0"/>
        </w:sectPr>
      </w:pPr>
    </w:p>
    <w:p>
      <w:pPr>
        <w:pStyle w:val="2"/>
        <w:bidi w:val="0"/>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val="en-US" w:eastAsia="zh-CN"/>
        </w:rPr>
        <w:t>附件1-8</w:t>
      </w:r>
    </w:p>
    <w:p>
      <w:pPr>
        <w:spacing w:before="156" w:beforeLines="50" w:after="156" w:afterLines="50"/>
        <w:ind w:firstLine="640"/>
        <w:jc w:val="center"/>
        <w:rPr>
          <w:rFonts w:hint="eastAsia" w:ascii="微软雅黑" w:hAnsi="微软雅黑" w:eastAsia="微软雅黑" w:cs="微软雅黑"/>
          <w:sz w:val="36"/>
          <w:szCs w:val="36"/>
          <w:lang w:val="en-US" w:eastAsia="zh-CN"/>
        </w:rPr>
      </w:pPr>
      <w:r>
        <w:rPr>
          <w:rFonts w:hint="eastAsia" w:ascii="微软雅黑" w:hAnsi="微软雅黑" w:eastAsia="微软雅黑" w:cs="微软雅黑"/>
          <w:sz w:val="36"/>
          <w:szCs w:val="36"/>
          <w:lang w:val="en-US" w:eastAsia="zh-CN"/>
        </w:rPr>
        <w:t>项目支出汇总清单</w:t>
      </w:r>
    </w:p>
    <w:tbl>
      <w:tblPr>
        <w:tblStyle w:val="8"/>
        <w:tblW w:w="14204"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5"/>
        <w:gridCol w:w="1199"/>
        <w:gridCol w:w="1398"/>
        <w:gridCol w:w="1569"/>
        <w:gridCol w:w="1560"/>
        <w:gridCol w:w="1441"/>
        <w:gridCol w:w="1224"/>
        <w:gridCol w:w="1217"/>
        <w:gridCol w:w="1893"/>
        <w:gridCol w:w="919"/>
        <w:gridCol w:w="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供应商</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金额（元）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开票时间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发票号</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金额（元）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开票内容</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支付时间</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支付金额（元）</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b/>
                <w:bCs/>
                <w:sz w:val="24"/>
                <w:szCs w:val="22"/>
                <w:lang w:val="en-US" w:eastAsia="zh-CN"/>
              </w:rPr>
            </w:pPr>
            <w:r>
              <w:rPr>
                <w:rFonts w:hint="eastAsia" w:ascii="仿宋_GB2312" w:hAnsi="仿宋_GB2312" w:eastAsia="仿宋_GB2312" w:cs="仿宋_GB2312"/>
                <w:b/>
                <w:bCs/>
                <w:sz w:val="24"/>
                <w:szCs w:val="22"/>
                <w:lang w:val="en-US" w:eastAsia="zh-CN"/>
              </w:rPr>
              <w:t>用途</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b/>
                <w:bCs/>
                <w:sz w:val="24"/>
                <w:szCs w:val="22"/>
                <w:lang w:val="en-US" w:eastAsia="zh-CN"/>
              </w:rPr>
            </w:pPr>
            <w:r>
              <w:rPr>
                <w:rFonts w:hint="eastAsia" w:ascii="仿宋_GB2312" w:hAnsi="仿宋_GB2312" w:eastAsia="仿宋_GB2312" w:cs="仿宋_GB2312"/>
                <w:b/>
                <w:bCs/>
                <w:sz w:val="24"/>
                <w:szCs w:val="22"/>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r>
              <w:rPr>
                <w:rFonts w:hint="eastAsia" w:ascii="仿宋_GB2312" w:hAnsi="仿宋_GB2312" w:eastAsia="仿宋_GB2312" w:cs="仿宋_GB2312"/>
                <w:b/>
                <w:bCs/>
                <w:sz w:val="24"/>
                <w:szCs w:val="22"/>
                <w:lang w:val="en-US" w:eastAsia="zh-CN"/>
              </w:rPr>
              <w:t>合计</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bidi w:val="0"/>
              <w:jc w:val="center"/>
              <w:rPr>
                <w:rFonts w:hint="eastAsia" w:ascii="仿宋_GB2312" w:hAnsi="仿宋_GB2312" w:eastAsia="仿宋_GB2312" w:cs="仿宋_GB2312"/>
                <w:sz w:val="24"/>
                <w:szCs w:val="22"/>
                <w:lang w:val="en-US" w:eastAsia="zh-CN"/>
              </w:rPr>
            </w:pPr>
          </w:p>
        </w:tc>
      </w:tr>
    </w:tbl>
    <w:p>
      <w:pPr>
        <w:ind w:left="0" w:leftChars="0" w:firstLine="0" w:firstLineChars="0"/>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5FAC51-4FAC-4B75-BFD8-7C0392B38E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892F80C-0473-44FF-B7F6-89660587400F}"/>
  </w:font>
  <w:font w:name="Calibri Light">
    <w:panose1 w:val="020F0302020204030204"/>
    <w:charset w:val="00"/>
    <w:family w:val="auto"/>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3" w:fontKey="{66F947EE-74E0-4FB8-BE10-BB4FAC14A19E}"/>
  </w:font>
  <w:font w:name="方正小标宋_GBK">
    <w:panose1 w:val="02000000000000000000"/>
    <w:charset w:val="86"/>
    <w:family w:val="auto"/>
    <w:pitch w:val="default"/>
    <w:sig w:usb0="A00002BF" w:usb1="38CF7CFA" w:usb2="00082016" w:usb3="00000000" w:csb0="00040001" w:csb1="00000000"/>
    <w:embedRegular r:id="rId4" w:fontKey="{E510E0AB-69FD-4E68-BA84-BF72239991C6}"/>
  </w:font>
  <w:font w:name="Wingdings 2">
    <w:altName w:val="Wingdings"/>
    <w:panose1 w:val="05020102010507070707"/>
    <w:charset w:val="00"/>
    <w:family w:val="auto"/>
    <w:pitch w:val="default"/>
    <w:sig w:usb0="00000000" w:usb1="00000000" w:usb2="00000000" w:usb3="00000000" w:csb0="80000000" w:csb1="00000000"/>
    <w:embedRegular r:id="rId5" w:fontKey="{A190FC96-8E8D-4DC4-AE0E-A3BDAF52C194}"/>
  </w:font>
  <w:font w:name="Kingsoft Symbol">
    <w:panose1 w:val="0500010001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CF3C50" w:usb2="00000016" w:usb3="00000000" w:csb0="0004001F" w:csb1="00000000"/>
    <w:embedRegular r:id="rId6" w:fontKey="{C961981D-271B-4AD6-9809-5DB7627E9A5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35B7180"/>
    <w:rsid w:val="0E384A19"/>
    <w:rsid w:val="1ACC4497"/>
    <w:rsid w:val="335B7180"/>
    <w:rsid w:val="6D361D70"/>
    <w:rsid w:val="6FE80510"/>
    <w:rsid w:val="79A91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3"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autoRedefine/>
    <w:qFormat/>
    <w:uiPriority w:val="0"/>
    <w:pPr>
      <w:keepNext/>
      <w:keepLines/>
      <w:spacing w:before="120" w:after="120"/>
      <w:jc w:val="left"/>
      <w:outlineLvl w:val="0"/>
    </w:pPr>
    <w:rPr>
      <w:rFonts w:eastAsia="黑体" w:asciiTheme="majorAscii" w:hAnsiTheme="majorAscii" w:cstheme="majorBidi"/>
      <w:b/>
      <w:bCs/>
      <w:color w:val="000000"/>
      <w:sz w:val="32"/>
      <w:szCs w:val="28"/>
    </w:rPr>
  </w:style>
  <w:style w:type="paragraph" w:styleId="4">
    <w:name w:val="heading 2"/>
    <w:basedOn w:val="1"/>
    <w:next w:val="1"/>
    <w:link w:val="11"/>
    <w:autoRedefine/>
    <w:unhideWhenUsed/>
    <w:qFormat/>
    <w:uiPriority w:val="0"/>
    <w:pPr>
      <w:keepNext/>
      <w:keepLines/>
      <w:autoSpaceDE w:val="0"/>
      <w:autoSpaceDN w:val="0"/>
      <w:spacing w:before="80" w:after="120"/>
      <w:outlineLvl w:val="1"/>
    </w:pPr>
    <w:rPr>
      <w:rFonts w:eastAsia="楷体" w:asciiTheme="majorAscii" w:hAnsiTheme="majorAscii" w:cstheme="majorBidi"/>
      <w:b/>
      <w:bCs/>
      <w:color w:val="000000"/>
      <w:sz w:val="32"/>
      <w:szCs w:val="26"/>
    </w:rPr>
  </w:style>
  <w:style w:type="paragraph" w:styleId="2">
    <w:name w:val="heading 3"/>
    <w:basedOn w:val="1"/>
    <w:next w:val="1"/>
    <w:autoRedefine/>
    <w:unhideWhenUsed/>
    <w:qFormat/>
    <w:uiPriority w:val="0"/>
    <w:pPr>
      <w:spacing w:beforeAutospacing="0" w:after="0" w:afterAutospacing="0"/>
      <w:jc w:val="left"/>
      <w:outlineLvl w:val="2"/>
    </w:pPr>
    <w:rPr>
      <w:rFonts w:hint="eastAsia" w:ascii="宋体" w:hAnsi="宋体" w:cs="宋体"/>
      <w:b/>
      <w:color w:val="000000" w:themeColor="text1"/>
      <w:kern w:val="0"/>
      <w:szCs w:val="27"/>
      <w:lang w:bidi="ar"/>
      <w14:textFill>
        <w14:solidFill>
          <w14:schemeClr w14:val="tx1"/>
        </w14:solidFill>
      </w14:textFill>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Body Text Indent"/>
    <w:basedOn w:val="1"/>
    <w:next w:val="6"/>
    <w:autoRedefine/>
    <w:qFormat/>
    <w:uiPriority w:val="0"/>
    <w:pPr>
      <w:spacing w:after="120" w:afterLines="0" w:afterAutospacing="0"/>
      <w:ind w:left="420" w:leftChars="200"/>
    </w:pPr>
  </w:style>
  <w:style w:type="paragraph" w:styleId="6">
    <w:name w:val="Body Text First Indent 2"/>
    <w:basedOn w:val="5"/>
    <w:next w:val="1"/>
    <w:qFormat/>
    <w:uiPriority w:val="0"/>
    <w:pPr>
      <w:ind w:firstLine="420" w:firstLineChars="200"/>
    </w:pPr>
  </w:style>
  <w:style w:type="paragraph" w:styleId="7">
    <w:name w:val="footer"/>
    <w:basedOn w:val="1"/>
    <w:autoRedefine/>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字符"/>
    <w:link w:val="4"/>
    <w:qFormat/>
    <w:uiPriority w:val="0"/>
    <w:rPr>
      <w:rFonts w:eastAsia="楷体" w:asciiTheme="majorAscii" w:hAnsiTheme="majorAscii" w:cstheme="majorBidi"/>
      <w:b/>
      <w:bCs/>
      <w:color w:val="000000"/>
      <w:sz w:val="32"/>
      <w:szCs w:val="26"/>
    </w:rPr>
  </w:style>
  <w:style w:type="paragraph" w:customStyle="1" w:styleId="12">
    <w:name w:val="表格文字"/>
    <w:basedOn w:val="1"/>
    <w:qFormat/>
    <w:uiPriority w:val="0"/>
    <w:pPr>
      <w:spacing w:line="340" w:lineRule="exact"/>
      <w:ind w:firstLine="0" w:firstLineChars="0"/>
      <w:jc w:val="center"/>
    </w:pPr>
    <w:rPr>
      <w:rFonts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2632</Words>
  <Characters>2712</Characters>
  <Lines>0</Lines>
  <Paragraphs>0</Paragraphs>
  <TotalTime>2</TotalTime>
  <ScaleCrop>false</ScaleCrop>
  <LinksUpToDate>false</LinksUpToDate>
  <CharactersWithSpaces>2998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2025-07-23T10:03:00Z</dcterms:created>
  <dc:creator>Administrator</dc:creator>
  <cp:lastModifiedBy>喜文</cp:lastModifiedBy>
  <cp:lastPrinted>2025-07-30T03:30:00Z</cp:lastPrinted>
  <dcterms:modified xsi:type="dcterms:W3CDTF">2025-08-14T04:24:27Z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61CA2F5D769C4B5A8CAAD0831F69F8DB</vt:lpwstr>
  </property>
</Properties>
</file>